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48EE5" w14:textId="77777777" w:rsidR="00D2553B" w:rsidRPr="002E64B4" w:rsidRDefault="00D2553B" w:rsidP="00650822">
      <w:pPr>
        <w:jc w:val="center"/>
        <w:rPr>
          <w:b/>
          <w:szCs w:val="24"/>
        </w:rPr>
      </w:pPr>
      <w:bookmarkStart w:id="0" w:name="rAll"/>
    </w:p>
    <w:p w14:paraId="095AD1E5" w14:textId="77777777" w:rsidR="00043BF9" w:rsidRPr="002E64B4" w:rsidRDefault="002E64B4" w:rsidP="00650822">
      <w:pPr>
        <w:jc w:val="center"/>
        <w:rPr>
          <w:b/>
          <w:szCs w:val="24"/>
        </w:rPr>
      </w:pPr>
      <w:r w:rsidRPr="002E64B4">
        <w:rPr>
          <w:b/>
          <w:szCs w:val="24"/>
        </w:rPr>
        <w:t>Извещение</w:t>
      </w:r>
    </w:p>
    <w:p w14:paraId="7C32E47A" w14:textId="22E9C2F9" w:rsidR="00C06812" w:rsidRPr="002E64B4" w:rsidRDefault="00DE6A19" w:rsidP="00EC44B9">
      <w:pPr>
        <w:autoSpaceDE w:val="0"/>
        <w:autoSpaceDN w:val="0"/>
        <w:adjustRightInd w:val="0"/>
        <w:jc w:val="center"/>
        <w:rPr>
          <w:b/>
          <w:szCs w:val="24"/>
        </w:rPr>
      </w:pPr>
      <w:r w:rsidRPr="002E64B4">
        <w:rPr>
          <w:b/>
          <w:szCs w:val="24"/>
        </w:rPr>
        <w:t xml:space="preserve">о проведении </w:t>
      </w:r>
      <w:r w:rsidR="0003054B">
        <w:rPr>
          <w:b/>
          <w:szCs w:val="24"/>
        </w:rPr>
        <w:t>электронного аукциона</w:t>
      </w:r>
      <w:r w:rsidRPr="002E64B4">
        <w:rPr>
          <w:b/>
          <w:szCs w:val="24"/>
        </w:rPr>
        <w:t xml:space="preserve"> на право заключения контракта</w:t>
      </w:r>
      <w:r w:rsidR="000516FB">
        <w:rPr>
          <w:b/>
          <w:szCs w:val="24"/>
        </w:rPr>
        <w:t xml:space="preserve"> </w:t>
      </w:r>
      <w:bookmarkStart w:id="1" w:name="_Hlk199864937"/>
      <w:r w:rsidR="000516FB">
        <w:rPr>
          <w:b/>
        </w:rPr>
        <w:t>н</w:t>
      </w:r>
      <w:r w:rsidR="000516FB" w:rsidRPr="000516FB">
        <w:rPr>
          <w:b/>
        </w:rPr>
        <w:t xml:space="preserve">а </w:t>
      </w:r>
      <w:bookmarkStart w:id="2" w:name="_Hlk166589959"/>
      <w:r w:rsidR="00EC44B9" w:rsidRPr="00EC44B9">
        <w:rPr>
          <w:b/>
        </w:rPr>
        <w:t>поставку</w:t>
      </w:r>
      <w:r w:rsidR="00C10090">
        <w:rPr>
          <w:b/>
        </w:rPr>
        <w:t>,</w:t>
      </w:r>
      <w:r w:rsidR="00EC44B9" w:rsidRPr="00EC44B9">
        <w:rPr>
          <w:b/>
        </w:rPr>
        <w:t xml:space="preserve"> </w:t>
      </w:r>
      <w:bookmarkEnd w:id="2"/>
      <w:r w:rsidR="00C10090" w:rsidRPr="00C10090">
        <w:rPr>
          <w:b/>
        </w:rPr>
        <w:t>монтаж и обвязк</w:t>
      </w:r>
      <w:r w:rsidR="00C10090">
        <w:rPr>
          <w:b/>
        </w:rPr>
        <w:t>у</w:t>
      </w:r>
      <w:r w:rsidR="00C10090" w:rsidRPr="00C10090">
        <w:rPr>
          <w:b/>
        </w:rPr>
        <w:t xml:space="preserve"> котла на </w:t>
      </w:r>
      <w:proofErr w:type="spellStart"/>
      <w:r w:rsidR="00C10090" w:rsidRPr="00C10090">
        <w:rPr>
          <w:b/>
        </w:rPr>
        <w:t>пеллетах</w:t>
      </w:r>
      <w:proofErr w:type="spellEnd"/>
      <w:r w:rsidR="00C10090" w:rsidRPr="00C10090">
        <w:rPr>
          <w:b/>
        </w:rPr>
        <w:t xml:space="preserve"> с бункером, дымовой трубы для нужд центральной котельной в с. Ома Ненецкого автономного округа</w:t>
      </w:r>
      <w:bookmarkEnd w:id="1"/>
    </w:p>
    <w:p w14:paraId="4774158E" w14:textId="77777777" w:rsidR="00D4660D" w:rsidRPr="002E64B4" w:rsidRDefault="00D4660D" w:rsidP="003F258E">
      <w:pPr>
        <w:autoSpaceDE w:val="0"/>
        <w:autoSpaceDN w:val="0"/>
        <w:adjustRightInd w:val="0"/>
        <w:jc w:val="center"/>
        <w:rPr>
          <w:b/>
          <w:szCs w:val="24"/>
        </w:rPr>
      </w:pPr>
    </w:p>
    <w:p w14:paraId="4B6BBE87" w14:textId="77777777" w:rsidR="00043BF9" w:rsidRPr="002E64B4" w:rsidRDefault="00043BF9" w:rsidP="00AB388D">
      <w:pPr>
        <w:tabs>
          <w:tab w:val="num" w:pos="-180"/>
        </w:tabs>
        <w:jc w:val="both"/>
        <w:rPr>
          <w:b/>
          <w:szCs w:val="24"/>
        </w:rPr>
      </w:pPr>
      <w:r w:rsidRPr="002E64B4">
        <w:rPr>
          <w:b/>
          <w:szCs w:val="24"/>
        </w:rPr>
        <w:t>1. Реквизиты Заказчика, Уполномоченного органа</w:t>
      </w:r>
    </w:p>
    <w:p w14:paraId="7F7927FE" w14:textId="77777777" w:rsidR="00DE6A19" w:rsidRPr="002E64B4" w:rsidRDefault="00DE6A19" w:rsidP="002E64B4">
      <w:pPr>
        <w:pStyle w:val="afff9"/>
        <w:jc w:val="both"/>
      </w:pPr>
      <w:r w:rsidRPr="002E64B4">
        <w:rPr>
          <w:b/>
          <w:u w:val="single"/>
        </w:rPr>
        <w:t>Заказчик</w:t>
      </w:r>
      <w:r w:rsidRPr="002E64B4">
        <w:t xml:space="preserve"> - </w:t>
      </w:r>
      <w:r w:rsidR="002E64B4" w:rsidRPr="002E64B4">
        <w:t>Муниципальное предприятие Заполярного района «Севержилкомсервис», МП ЗР «Севержилкомсервис»</w:t>
      </w:r>
      <w:r w:rsidRPr="002E64B4">
        <w:t xml:space="preserve">, Место нахождения, почтовый адрес: </w:t>
      </w:r>
      <w:r w:rsidR="002E64B4" w:rsidRPr="002E64B4">
        <w:t>166000, Ненецкий автономный округ, г. Нарьян-Мар, ул. Рыбников, д. 17, корпус «Б»</w:t>
      </w:r>
      <w:r w:rsidRPr="002E64B4">
        <w:t xml:space="preserve">, адрес электронной почты: </w:t>
      </w:r>
      <w:hyperlink r:id="rId9" w:history="1">
        <w:r w:rsidR="002E64B4" w:rsidRPr="002E64B4">
          <w:rPr>
            <w:rStyle w:val="aa"/>
          </w:rPr>
          <w:t>severzhilkomservice@mail.ru</w:t>
        </w:r>
      </w:hyperlink>
    </w:p>
    <w:p w14:paraId="66002B24" w14:textId="77777777" w:rsidR="00DE6A19" w:rsidRPr="002E64B4" w:rsidRDefault="00DE6A19" w:rsidP="00DE6A19">
      <w:pPr>
        <w:pStyle w:val="afff9"/>
        <w:jc w:val="both"/>
        <w:rPr>
          <w:rFonts w:eastAsia="Batang"/>
          <w:lang w:eastAsia="en-US"/>
        </w:rPr>
      </w:pPr>
      <w:r w:rsidRPr="002E64B4">
        <w:t xml:space="preserve">Номер контактного телефона: +7 (81853) </w:t>
      </w:r>
      <w:r w:rsidR="002E64B4" w:rsidRPr="002E64B4">
        <w:t>2-31-35</w:t>
      </w:r>
    </w:p>
    <w:p w14:paraId="2F83E543" w14:textId="73C008CA" w:rsidR="002E64B4" w:rsidRPr="00785F7C" w:rsidRDefault="002E64B4" w:rsidP="00DE6A19">
      <w:pPr>
        <w:pStyle w:val="afff9"/>
        <w:jc w:val="both"/>
      </w:pPr>
      <w:r w:rsidRPr="0035076C">
        <w:t>Лицо, ответственное за размещение закупки</w:t>
      </w:r>
      <w:r w:rsidR="00DE6A19" w:rsidRPr="002E64B4">
        <w:t xml:space="preserve">: </w:t>
      </w:r>
      <w:r w:rsidR="0068693A">
        <w:t>Ануфриев Кирилл Николаевич</w:t>
      </w:r>
    </w:p>
    <w:p w14:paraId="71FF055E" w14:textId="6765BFC3" w:rsidR="002E64B4" w:rsidRDefault="002E64B4" w:rsidP="002E64B4">
      <w:pPr>
        <w:pStyle w:val="afff9"/>
        <w:jc w:val="both"/>
      </w:pPr>
      <w:r w:rsidRPr="0035076C">
        <w:t>Лицо, ответственное за исполнение контракта</w:t>
      </w:r>
      <w:r>
        <w:t xml:space="preserve">: </w:t>
      </w:r>
      <w:proofErr w:type="spellStart"/>
      <w:r w:rsidR="0003054B">
        <w:t>Атангулов</w:t>
      </w:r>
      <w:proofErr w:type="spellEnd"/>
      <w:r w:rsidR="0003054B">
        <w:t xml:space="preserve"> Алексей Маратович</w:t>
      </w:r>
    </w:p>
    <w:p w14:paraId="5F7DD2AB" w14:textId="45DEB8C6" w:rsidR="00571E50" w:rsidRPr="002E64B4" w:rsidRDefault="002E64B4" w:rsidP="002E64B4">
      <w:pPr>
        <w:pStyle w:val="afff9"/>
        <w:jc w:val="both"/>
        <w:rPr>
          <w:spacing w:val="-1"/>
        </w:rPr>
      </w:pPr>
      <w:r>
        <w:t xml:space="preserve">(81853) </w:t>
      </w:r>
      <w:r w:rsidR="0003054B">
        <w:t>4-83-75</w:t>
      </w:r>
    </w:p>
    <w:p w14:paraId="7907DD22" w14:textId="77777777" w:rsidR="00571E50" w:rsidRPr="002E64B4" w:rsidRDefault="00571E50" w:rsidP="00571E50">
      <w:pPr>
        <w:jc w:val="both"/>
        <w:rPr>
          <w:szCs w:val="24"/>
        </w:rPr>
      </w:pPr>
    </w:p>
    <w:p w14:paraId="3DBB5A96" w14:textId="038C7ACB" w:rsidR="00571E50" w:rsidRPr="002E64B4" w:rsidRDefault="00571E50" w:rsidP="00571E50">
      <w:pPr>
        <w:autoSpaceDE w:val="0"/>
        <w:autoSpaceDN w:val="0"/>
        <w:adjustRightInd w:val="0"/>
        <w:jc w:val="both"/>
        <w:rPr>
          <w:szCs w:val="24"/>
        </w:rPr>
      </w:pPr>
      <w:r w:rsidRPr="002E64B4">
        <w:rPr>
          <w:b/>
          <w:szCs w:val="24"/>
        </w:rPr>
        <w:t>2. И</w:t>
      </w:r>
      <w:r w:rsidRPr="002E64B4">
        <w:rPr>
          <w:b/>
          <w:bCs/>
          <w:szCs w:val="24"/>
        </w:rPr>
        <w:t xml:space="preserve">дентификационный код закупки: </w:t>
      </w:r>
      <w:r w:rsidR="008073EB" w:rsidRPr="008073EB">
        <w:rPr>
          <w:szCs w:val="24"/>
        </w:rPr>
        <w:t>253830001068529830100100470012521000</w:t>
      </w:r>
    </w:p>
    <w:p w14:paraId="578F026F" w14:textId="77777777" w:rsidR="007C66C6" w:rsidRPr="002E64B4" w:rsidRDefault="007C66C6" w:rsidP="00571E50">
      <w:pPr>
        <w:autoSpaceDE w:val="0"/>
        <w:autoSpaceDN w:val="0"/>
        <w:adjustRightInd w:val="0"/>
        <w:jc w:val="both"/>
        <w:rPr>
          <w:b/>
          <w:bCs/>
          <w:szCs w:val="24"/>
        </w:rPr>
      </w:pPr>
    </w:p>
    <w:p w14:paraId="245D4347" w14:textId="77777777" w:rsidR="00571E50" w:rsidRPr="002E64B4" w:rsidRDefault="00571E50" w:rsidP="00571E50">
      <w:pPr>
        <w:autoSpaceDE w:val="0"/>
        <w:autoSpaceDN w:val="0"/>
        <w:adjustRightInd w:val="0"/>
        <w:jc w:val="both"/>
        <w:rPr>
          <w:szCs w:val="24"/>
        </w:rPr>
      </w:pPr>
      <w:r w:rsidRPr="002E64B4">
        <w:rPr>
          <w:b/>
          <w:szCs w:val="24"/>
        </w:rPr>
        <w:t xml:space="preserve">3. Способ определения поставщика (подрядчика, исполнителя): </w:t>
      </w:r>
      <w:r w:rsidRPr="002E64B4">
        <w:rPr>
          <w:szCs w:val="24"/>
        </w:rPr>
        <w:t>открытый аукцион в электронной форме (далее – электронный аукцион, аукцион, закупка).</w:t>
      </w:r>
    </w:p>
    <w:p w14:paraId="28EAC44D" w14:textId="77777777" w:rsidR="00571E50" w:rsidRPr="002E64B4" w:rsidRDefault="00571E50" w:rsidP="00571E50">
      <w:pPr>
        <w:autoSpaceDE w:val="0"/>
        <w:autoSpaceDN w:val="0"/>
        <w:adjustRightInd w:val="0"/>
        <w:jc w:val="both"/>
        <w:rPr>
          <w:b/>
          <w:bCs/>
          <w:szCs w:val="24"/>
        </w:rPr>
      </w:pPr>
    </w:p>
    <w:p w14:paraId="517978B7" w14:textId="77777777" w:rsidR="00571E50" w:rsidRPr="002E64B4" w:rsidRDefault="00571E50" w:rsidP="00571E50">
      <w:pPr>
        <w:autoSpaceDE w:val="0"/>
        <w:autoSpaceDN w:val="0"/>
        <w:adjustRightInd w:val="0"/>
        <w:jc w:val="both"/>
        <w:rPr>
          <w:color w:val="0070C0"/>
          <w:szCs w:val="24"/>
        </w:rPr>
      </w:pPr>
      <w:r w:rsidRPr="002E64B4">
        <w:rPr>
          <w:b/>
          <w:szCs w:val="24"/>
        </w:rPr>
        <w:t xml:space="preserve">4. Адрес электронной площадки: </w:t>
      </w:r>
      <w:bookmarkStart w:id="3" w:name="aTable_n_3"/>
      <w:bookmarkEnd w:id="3"/>
      <w:r w:rsidR="00C21A68" w:rsidRPr="002E64B4">
        <w:rPr>
          <w:szCs w:val="24"/>
        </w:rPr>
        <w:fldChar w:fldCharType="begin"/>
      </w:r>
      <w:r w:rsidR="00DE6A19" w:rsidRPr="002E64B4">
        <w:rPr>
          <w:szCs w:val="24"/>
        </w:rPr>
        <w:instrText xml:space="preserve"> HYPERLINK "http://www.rts-tender.ru" </w:instrText>
      </w:r>
      <w:r w:rsidR="00C21A68" w:rsidRPr="002E64B4">
        <w:rPr>
          <w:szCs w:val="24"/>
        </w:rPr>
        <w:fldChar w:fldCharType="separate"/>
      </w:r>
      <w:r w:rsidR="00DE6A19" w:rsidRPr="002E64B4">
        <w:rPr>
          <w:color w:val="0000FF"/>
          <w:szCs w:val="24"/>
          <w:u w:val="single"/>
        </w:rPr>
        <w:t>http://www.rts-tender.ru</w:t>
      </w:r>
      <w:r w:rsidR="00C21A68" w:rsidRPr="002E64B4">
        <w:rPr>
          <w:szCs w:val="24"/>
        </w:rPr>
        <w:fldChar w:fldCharType="end"/>
      </w:r>
    </w:p>
    <w:p w14:paraId="3C18EDE8" w14:textId="77777777" w:rsidR="008D256D" w:rsidRPr="002E64B4" w:rsidRDefault="008D256D" w:rsidP="00571E50">
      <w:pPr>
        <w:pStyle w:val="afff9"/>
        <w:jc w:val="both"/>
        <w:rPr>
          <w:b/>
        </w:rPr>
      </w:pPr>
    </w:p>
    <w:p w14:paraId="236BA690" w14:textId="77777777" w:rsidR="00672567" w:rsidRPr="002E64B4" w:rsidRDefault="004C4063" w:rsidP="00AB388D">
      <w:pPr>
        <w:autoSpaceDE w:val="0"/>
        <w:autoSpaceDN w:val="0"/>
        <w:adjustRightInd w:val="0"/>
        <w:jc w:val="both"/>
        <w:rPr>
          <w:b/>
          <w:szCs w:val="24"/>
        </w:rPr>
      </w:pPr>
      <w:r w:rsidRPr="002E64B4">
        <w:rPr>
          <w:b/>
          <w:szCs w:val="24"/>
        </w:rPr>
        <w:t>5</w:t>
      </w:r>
      <w:r w:rsidR="00043BF9" w:rsidRPr="002E64B4">
        <w:rPr>
          <w:b/>
          <w:szCs w:val="24"/>
        </w:rPr>
        <w:t xml:space="preserve">. </w:t>
      </w:r>
      <w:r w:rsidR="00E30D18" w:rsidRPr="002E64B4">
        <w:rPr>
          <w:b/>
          <w:szCs w:val="24"/>
        </w:rPr>
        <w:t>Наименование объекта закупки, информация (при наличии), предусмотренная правилами использования каталога товаров, работ, услуг для обеспечения государственных и муниципальных нужд, установленными в соответствии с частью 6 статьи 23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указание (в случае осуществления закупки лекарственных средств) на международные непатентованные наименования лекарственных средств или при отсутствии таких наименований химические, группировочные наименования</w:t>
      </w:r>
    </w:p>
    <w:p w14:paraId="73E1AE83" w14:textId="77777777" w:rsidR="007C66C6" w:rsidRPr="002E64B4" w:rsidRDefault="007C66C6" w:rsidP="00AB388D">
      <w:pPr>
        <w:autoSpaceDE w:val="0"/>
        <w:autoSpaceDN w:val="0"/>
        <w:adjustRightInd w:val="0"/>
        <w:jc w:val="both"/>
        <w:rPr>
          <w:b/>
          <w:szCs w:val="24"/>
        </w:rPr>
      </w:pPr>
    </w:p>
    <w:tbl>
      <w:tblPr>
        <w:tblW w:w="5000" w:type="pct"/>
        <w:tblCellMar>
          <w:left w:w="0" w:type="dxa"/>
          <w:right w:w="0" w:type="dxa"/>
        </w:tblCellMar>
        <w:tblLook w:val="04A0" w:firstRow="1" w:lastRow="0" w:firstColumn="1" w:lastColumn="0" w:noHBand="0" w:noVBand="1"/>
      </w:tblPr>
      <w:tblGrid>
        <w:gridCol w:w="597"/>
        <w:gridCol w:w="3250"/>
        <w:gridCol w:w="1427"/>
        <w:gridCol w:w="4140"/>
      </w:tblGrid>
      <w:tr w:rsidR="00C4233A" w:rsidRPr="002E64B4" w14:paraId="39407BF2" w14:textId="77777777" w:rsidTr="0003054B">
        <w:trPr>
          <w:trHeight w:val="20"/>
        </w:trPr>
        <w:tc>
          <w:tcPr>
            <w:tcW w:w="317"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33F0CD61" w14:textId="77777777" w:rsidR="00C4233A" w:rsidRPr="002E64B4" w:rsidRDefault="00C4233A" w:rsidP="006B6B38">
            <w:pPr>
              <w:spacing w:line="229" w:lineRule="auto"/>
              <w:jc w:val="center"/>
              <w:rPr>
                <w:b/>
                <w:color w:val="000000"/>
                <w:spacing w:val="-2"/>
                <w:szCs w:val="24"/>
              </w:rPr>
            </w:pPr>
            <w:bookmarkStart w:id="4" w:name="aTable_n_5"/>
            <w:bookmarkEnd w:id="4"/>
            <w:r w:rsidRPr="002E64B4">
              <w:rPr>
                <w:b/>
                <w:color w:val="000000"/>
                <w:spacing w:val="-2"/>
                <w:szCs w:val="24"/>
              </w:rPr>
              <w:t>№ п/п</w:t>
            </w:r>
          </w:p>
        </w:tc>
        <w:tc>
          <w:tcPr>
            <w:tcW w:w="1726"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3803CA65" w14:textId="77777777" w:rsidR="000064A2" w:rsidRPr="002E64B4" w:rsidRDefault="00E30D18" w:rsidP="006B6B38">
            <w:pPr>
              <w:spacing w:line="229" w:lineRule="auto"/>
              <w:jc w:val="center"/>
              <w:rPr>
                <w:b/>
                <w:color w:val="000000"/>
                <w:spacing w:val="-2"/>
                <w:szCs w:val="24"/>
              </w:rPr>
            </w:pPr>
            <w:r w:rsidRPr="002E64B4">
              <w:rPr>
                <w:b/>
                <w:color w:val="000000"/>
                <w:spacing w:val="-2"/>
                <w:szCs w:val="24"/>
              </w:rPr>
              <w:t xml:space="preserve">Наименование товара, работы, услуги, международное непатентованное наименование или при отсутствии такого наименования химическое, группировочное наименование </w:t>
            </w:r>
          </w:p>
        </w:tc>
        <w:tc>
          <w:tcPr>
            <w:tcW w:w="758"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04785B76" w14:textId="77777777" w:rsidR="00C4233A" w:rsidRPr="002E64B4" w:rsidRDefault="001A0A95" w:rsidP="006B6B38">
            <w:pPr>
              <w:spacing w:line="229" w:lineRule="auto"/>
              <w:jc w:val="center"/>
              <w:rPr>
                <w:b/>
                <w:color w:val="000000"/>
                <w:spacing w:val="-2"/>
                <w:szCs w:val="24"/>
              </w:rPr>
            </w:pPr>
            <w:r w:rsidRPr="002E64B4">
              <w:rPr>
                <w:b/>
                <w:color w:val="000000"/>
                <w:spacing w:val="-2"/>
                <w:szCs w:val="24"/>
              </w:rPr>
              <w:t>ОКПД2</w:t>
            </w:r>
          </w:p>
        </w:tc>
        <w:tc>
          <w:tcPr>
            <w:tcW w:w="2200"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18597E62" w14:textId="77777777" w:rsidR="002D37A8" w:rsidRPr="002E64B4" w:rsidRDefault="00C4233A" w:rsidP="002D37A8">
            <w:pPr>
              <w:jc w:val="center"/>
              <w:rPr>
                <w:b/>
                <w:spacing w:val="-2"/>
                <w:szCs w:val="24"/>
              </w:rPr>
            </w:pPr>
            <w:r w:rsidRPr="002E64B4">
              <w:rPr>
                <w:b/>
                <w:spacing w:val="-2"/>
                <w:szCs w:val="24"/>
              </w:rPr>
              <w:t xml:space="preserve">Описание товара, работы, услуги </w:t>
            </w:r>
          </w:p>
          <w:p w14:paraId="3C523823" w14:textId="77777777" w:rsidR="00C4233A" w:rsidRPr="002E64B4" w:rsidRDefault="00C4233A" w:rsidP="002D37A8">
            <w:pPr>
              <w:jc w:val="center"/>
              <w:rPr>
                <w:rFonts w:ascii="Calibri" w:hAnsi="Calibri"/>
                <w:szCs w:val="24"/>
              </w:rPr>
            </w:pPr>
            <w:r w:rsidRPr="002E64B4">
              <w:rPr>
                <w:b/>
                <w:spacing w:val="-2"/>
                <w:szCs w:val="24"/>
              </w:rPr>
              <w:t>(при наличии такого описания в позиции)</w:t>
            </w:r>
          </w:p>
        </w:tc>
      </w:tr>
      <w:tr w:rsidR="00D3074C" w:rsidRPr="002E64B4" w14:paraId="2A2E9423" w14:textId="77777777" w:rsidTr="0003054B">
        <w:trPr>
          <w:trHeight w:val="20"/>
        </w:trPr>
        <w:tc>
          <w:tcPr>
            <w:tcW w:w="317"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79DFB599" w14:textId="77777777" w:rsidR="00D3074C" w:rsidRPr="002E64B4" w:rsidRDefault="00D3074C" w:rsidP="00D3074C">
            <w:pPr>
              <w:spacing w:line="229" w:lineRule="auto"/>
              <w:jc w:val="center"/>
              <w:rPr>
                <w:color w:val="000000"/>
                <w:spacing w:val="-2"/>
                <w:szCs w:val="24"/>
              </w:rPr>
            </w:pPr>
            <w:r w:rsidRPr="002E64B4">
              <w:rPr>
                <w:color w:val="000000"/>
                <w:spacing w:val="-2"/>
                <w:szCs w:val="24"/>
              </w:rPr>
              <w:t>1.</w:t>
            </w:r>
          </w:p>
        </w:tc>
        <w:tc>
          <w:tcPr>
            <w:tcW w:w="1726"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1646A1C0" w14:textId="7E598535" w:rsidR="00D3074C" w:rsidRPr="002E64B4" w:rsidRDefault="00C10090" w:rsidP="000516FB">
            <w:pPr>
              <w:spacing w:line="229" w:lineRule="auto"/>
              <w:rPr>
                <w:color w:val="000000"/>
                <w:spacing w:val="-2"/>
                <w:szCs w:val="24"/>
                <w:highlight w:val="yellow"/>
              </w:rPr>
            </w:pPr>
            <w:r w:rsidRPr="00C10090">
              <w:rPr>
                <w:szCs w:val="24"/>
              </w:rPr>
              <w:t xml:space="preserve">Поставка, монтаж и обвязка котла на </w:t>
            </w:r>
            <w:proofErr w:type="spellStart"/>
            <w:r w:rsidRPr="00C10090">
              <w:rPr>
                <w:szCs w:val="24"/>
              </w:rPr>
              <w:t>пеллетах</w:t>
            </w:r>
            <w:proofErr w:type="spellEnd"/>
            <w:r w:rsidRPr="00C10090">
              <w:rPr>
                <w:szCs w:val="24"/>
              </w:rPr>
              <w:t xml:space="preserve"> с бункером, дымовой трубы для нужд центральной котельной в с. Ома Ненецкого автономного округа</w:t>
            </w:r>
          </w:p>
        </w:tc>
        <w:tc>
          <w:tcPr>
            <w:tcW w:w="758"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2EB7FD45" w14:textId="72931233" w:rsidR="00D3074C" w:rsidRPr="002E64B4" w:rsidRDefault="00C10090" w:rsidP="0091460E">
            <w:pPr>
              <w:jc w:val="center"/>
              <w:rPr>
                <w:szCs w:val="24"/>
              </w:rPr>
            </w:pPr>
            <w:r w:rsidRPr="00C10090">
              <w:rPr>
                <w:rFonts w:eastAsia="Calibri"/>
                <w:szCs w:val="24"/>
              </w:rPr>
              <w:t>25.21.12.000</w:t>
            </w:r>
          </w:p>
        </w:tc>
        <w:tc>
          <w:tcPr>
            <w:tcW w:w="2200"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637C1495" w14:textId="77777777" w:rsidR="00D3074C" w:rsidRPr="002E64B4" w:rsidRDefault="007C66C6" w:rsidP="002D37A8">
            <w:pPr>
              <w:jc w:val="center"/>
              <w:rPr>
                <w:spacing w:val="-2"/>
                <w:szCs w:val="24"/>
              </w:rPr>
            </w:pPr>
            <w:r w:rsidRPr="002E64B4">
              <w:rPr>
                <w:spacing w:val="-2"/>
                <w:szCs w:val="24"/>
              </w:rPr>
              <w:t>в</w:t>
            </w:r>
            <w:r w:rsidR="00D3074C" w:rsidRPr="002E64B4">
              <w:rPr>
                <w:spacing w:val="-2"/>
                <w:szCs w:val="24"/>
              </w:rPr>
              <w:t xml:space="preserve"> соответствии с Описанием объекта закупки (Приложение №1 к настоящему извещению)</w:t>
            </w:r>
          </w:p>
        </w:tc>
      </w:tr>
    </w:tbl>
    <w:p w14:paraId="57F5CDCB" w14:textId="77777777" w:rsidR="00934FFB" w:rsidRPr="002E64B4" w:rsidRDefault="00934FFB" w:rsidP="00E30D18">
      <w:pPr>
        <w:widowControl w:val="0"/>
        <w:shd w:val="clear" w:color="auto" w:fill="FFFFFF"/>
        <w:tabs>
          <w:tab w:val="num" w:pos="720"/>
        </w:tabs>
        <w:ind w:right="-81"/>
        <w:jc w:val="both"/>
        <w:rPr>
          <w:b/>
          <w:bCs/>
          <w:szCs w:val="24"/>
        </w:rPr>
      </w:pPr>
    </w:p>
    <w:p w14:paraId="0BE4BEBD" w14:textId="77777777" w:rsidR="00D2553B" w:rsidRPr="002E64B4" w:rsidRDefault="00D2553B" w:rsidP="00D2553B">
      <w:pPr>
        <w:widowControl w:val="0"/>
        <w:shd w:val="clear" w:color="auto" w:fill="FFFFFF"/>
        <w:tabs>
          <w:tab w:val="num" w:pos="720"/>
        </w:tabs>
        <w:ind w:right="-81"/>
        <w:jc w:val="both"/>
        <w:rPr>
          <w:b/>
          <w:bCs/>
          <w:szCs w:val="24"/>
        </w:rPr>
      </w:pPr>
      <w:r w:rsidRPr="002E64B4">
        <w:rPr>
          <w:b/>
          <w:bCs/>
          <w:szCs w:val="24"/>
        </w:rPr>
        <w:t xml:space="preserve">6. </w:t>
      </w:r>
      <w:bookmarkStart w:id="5" w:name="aTable_n_9"/>
      <w:bookmarkEnd w:id="5"/>
      <w:r w:rsidRPr="002E64B4">
        <w:rPr>
          <w:b/>
          <w:bCs/>
          <w:szCs w:val="24"/>
        </w:rPr>
        <w:t>Информация о количестве, объеме, единице измерения (при наличии) и месте поставки товара, выполнения работ или оказания услуг, срок исполнения контракта (отдельных этапов исполнения контракта)</w:t>
      </w:r>
    </w:p>
    <w:p w14:paraId="617611E7" w14:textId="77777777" w:rsidR="00D2553B" w:rsidRPr="002E64B4" w:rsidRDefault="00D2553B" w:rsidP="00D2553B">
      <w:pPr>
        <w:widowControl w:val="0"/>
        <w:shd w:val="clear" w:color="auto" w:fill="FFFFFF"/>
        <w:tabs>
          <w:tab w:val="num" w:pos="720"/>
        </w:tabs>
        <w:ind w:right="-81"/>
        <w:jc w:val="both"/>
        <w:rPr>
          <w:color w:val="000000"/>
          <w:szCs w:val="24"/>
        </w:rPr>
      </w:pPr>
      <w:r w:rsidRPr="002E64B4">
        <w:rPr>
          <w:i/>
          <w:color w:val="000000"/>
          <w:szCs w:val="24"/>
        </w:rPr>
        <w:t>Информация о количестве товара:</w:t>
      </w:r>
      <w:r w:rsidRPr="002E64B4">
        <w:rPr>
          <w:color w:val="000000"/>
          <w:szCs w:val="24"/>
        </w:rPr>
        <w:t xml:space="preserve"> </w:t>
      </w:r>
      <w:r w:rsidR="002E64B4" w:rsidRPr="002E64B4">
        <w:rPr>
          <w:szCs w:val="24"/>
        </w:rPr>
        <w:t xml:space="preserve">в соответствии с Описанием объекта закупки </w:t>
      </w:r>
      <w:r w:rsidR="002E64B4" w:rsidRPr="002E64B4">
        <w:rPr>
          <w:szCs w:val="24"/>
        </w:rPr>
        <w:lastRenderedPageBreak/>
        <w:t>(Приложение №1 к настоящему извещению)</w:t>
      </w:r>
    </w:p>
    <w:p w14:paraId="0999C26F" w14:textId="05EC50AE" w:rsidR="0003054B" w:rsidRPr="002E64B4" w:rsidRDefault="00D2553B" w:rsidP="0003054B">
      <w:pPr>
        <w:keepLines/>
        <w:suppressLineNumbers/>
        <w:rPr>
          <w:szCs w:val="24"/>
        </w:rPr>
      </w:pPr>
      <w:r w:rsidRPr="002E64B4">
        <w:rPr>
          <w:i/>
          <w:color w:val="000000"/>
          <w:szCs w:val="24"/>
        </w:rPr>
        <w:t xml:space="preserve">Место </w:t>
      </w:r>
      <w:r w:rsidR="0091460E">
        <w:rPr>
          <w:i/>
          <w:color w:val="000000"/>
          <w:szCs w:val="24"/>
        </w:rPr>
        <w:t>выполнение работ</w:t>
      </w:r>
      <w:r w:rsidRPr="002E64B4">
        <w:rPr>
          <w:i/>
          <w:color w:val="000000"/>
          <w:szCs w:val="24"/>
        </w:rPr>
        <w:t>:</w:t>
      </w:r>
      <w:r w:rsidRPr="002E64B4">
        <w:rPr>
          <w:color w:val="000000"/>
          <w:szCs w:val="24"/>
        </w:rPr>
        <w:t xml:space="preserve"> </w:t>
      </w:r>
      <w:bookmarkStart w:id="6" w:name="_Hlk199866540"/>
      <w:r w:rsidR="00F8153B" w:rsidRPr="00F8153B">
        <w:rPr>
          <w:color w:val="000000"/>
          <w:szCs w:val="24"/>
        </w:rPr>
        <w:t>Ненецкий автономный округ,</w:t>
      </w:r>
      <w:r w:rsidR="00EE77F6" w:rsidRPr="00EE77F6">
        <w:t xml:space="preserve"> </w:t>
      </w:r>
      <w:r w:rsidR="00EE77F6" w:rsidRPr="00EE77F6">
        <w:rPr>
          <w:color w:val="000000"/>
          <w:szCs w:val="24"/>
        </w:rPr>
        <w:t>с. Ома</w:t>
      </w:r>
      <w:r w:rsidR="00EE77F6">
        <w:rPr>
          <w:color w:val="000000"/>
          <w:szCs w:val="24"/>
        </w:rPr>
        <w:t>,</w:t>
      </w:r>
      <w:r w:rsidR="00F8153B" w:rsidRPr="00F8153B">
        <w:rPr>
          <w:color w:val="000000"/>
          <w:szCs w:val="24"/>
        </w:rPr>
        <w:t xml:space="preserve"> кадастровый номер </w:t>
      </w:r>
      <w:r w:rsidR="00EE77F6" w:rsidRPr="00EE77F6">
        <w:rPr>
          <w:color w:val="000000"/>
          <w:szCs w:val="24"/>
        </w:rPr>
        <w:t>83:00:010010:867</w:t>
      </w:r>
      <w:bookmarkEnd w:id="6"/>
      <w:r w:rsidR="00F8153B" w:rsidRPr="00F8153B">
        <w:rPr>
          <w:color w:val="000000"/>
          <w:szCs w:val="24"/>
        </w:rPr>
        <w:t>. Точные координаты уточнить перед началом работ.</w:t>
      </w:r>
    </w:p>
    <w:p w14:paraId="19C3EFE6" w14:textId="2F9762A3" w:rsidR="00D2553B" w:rsidRPr="002E64B4" w:rsidRDefault="00D2553B" w:rsidP="00035B7C">
      <w:pPr>
        <w:widowControl w:val="0"/>
        <w:autoSpaceDE w:val="0"/>
        <w:autoSpaceDN w:val="0"/>
        <w:adjustRightInd w:val="0"/>
        <w:jc w:val="both"/>
        <w:rPr>
          <w:szCs w:val="24"/>
        </w:rPr>
      </w:pPr>
    </w:p>
    <w:p w14:paraId="0CD713C3" w14:textId="13D3D5B2" w:rsidR="00D2553B" w:rsidRPr="002E64B4" w:rsidRDefault="00D2553B" w:rsidP="00D2553B">
      <w:pPr>
        <w:widowControl w:val="0"/>
        <w:autoSpaceDE w:val="0"/>
        <w:autoSpaceDN w:val="0"/>
        <w:adjustRightInd w:val="0"/>
        <w:jc w:val="both"/>
        <w:rPr>
          <w:szCs w:val="24"/>
        </w:rPr>
      </w:pPr>
      <w:r w:rsidRPr="002E64B4">
        <w:rPr>
          <w:i/>
          <w:szCs w:val="24"/>
        </w:rPr>
        <w:t xml:space="preserve">Срок </w:t>
      </w:r>
      <w:r w:rsidR="0091460E">
        <w:rPr>
          <w:i/>
          <w:szCs w:val="24"/>
        </w:rPr>
        <w:t>выполнение работ</w:t>
      </w:r>
      <w:r w:rsidRPr="002E64B4">
        <w:rPr>
          <w:i/>
          <w:szCs w:val="24"/>
        </w:rPr>
        <w:t>:</w:t>
      </w:r>
      <w:r w:rsidRPr="002E64B4">
        <w:rPr>
          <w:szCs w:val="24"/>
        </w:rPr>
        <w:t xml:space="preserve"> </w:t>
      </w:r>
      <w:bookmarkStart w:id="7" w:name="_Hlk199866512"/>
      <w:r w:rsidR="00EE77F6" w:rsidRPr="004C37D9">
        <w:rPr>
          <w:szCs w:val="24"/>
        </w:rPr>
        <w:t>Начало – с момента заключения контракта</w:t>
      </w:r>
      <w:r w:rsidR="00EE77F6">
        <w:rPr>
          <w:szCs w:val="24"/>
        </w:rPr>
        <w:t xml:space="preserve"> </w:t>
      </w:r>
      <w:r w:rsidR="00EE77F6" w:rsidRPr="004C37D9">
        <w:rPr>
          <w:szCs w:val="24"/>
        </w:rPr>
        <w:t>окончание –</w:t>
      </w:r>
      <w:r w:rsidR="00F8153B" w:rsidRPr="00F8153B">
        <w:rPr>
          <w:szCs w:val="24"/>
        </w:rPr>
        <w:t xml:space="preserve"> </w:t>
      </w:r>
      <w:r w:rsidR="00EE77F6" w:rsidRPr="00EE77F6">
        <w:rPr>
          <w:szCs w:val="24"/>
        </w:rPr>
        <w:t>не позднее 20 октября 2025 года</w:t>
      </w:r>
      <w:bookmarkEnd w:id="7"/>
    </w:p>
    <w:p w14:paraId="321DE513" w14:textId="362017E9" w:rsidR="00D2553B" w:rsidRPr="002E64B4" w:rsidRDefault="00D2553B" w:rsidP="00D2553B">
      <w:pPr>
        <w:widowControl w:val="0"/>
        <w:autoSpaceDE w:val="0"/>
        <w:autoSpaceDN w:val="0"/>
        <w:adjustRightInd w:val="0"/>
        <w:jc w:val="both"/>
        <w:rPr>
          <w:szCs w:val="24"/>
        </w:rPr>
      </w:pPr>
      <w:r w:rsidRPr="002E64B4">
        <w:rPr>
          <w:i/>
          <w:szCs w:val="24"/>
        </w:rPr>
        <w:t>Срок исполнения Контракта:</w:t>
      </w:r>
      <w:r w:rsidRPr="002E64B4">
        <w:rPr>
          <w:szCs w:val="24"/>
        </w:rPr>
        <w:t xml:space="preserve"> с даты заключения по </w:t>
      </w:r>
      <w:r w:rsidR="00F1756C">
        <w:rPr>
          <w:szCs w:val="24"/>
        </w:rPr>
        <w:t>31</w:t>
      </w:r>
      <w:r w:rsidR="000D2BA7" w:rsidRPr="002E64B4">
        <w:rPr>
          <w:szCs w:val="24"/>
        </w:rPr>
        <w:t>.12.20</w:t>
      </w:r>
      <w:r w:rsidR="00F8153B">
        <w:rPr>
          <w:szCs w:val="24"/>
        </w:rPr>
        <w:t>25</w:t>
      </w:r>
      <w:r w:rsidRPr="002E64B4">
        <w:rPr>
          <w:szCs w:val="24"/>
        </w:rPr>
        <w:t>.</w:t>
      </w:r>
    </w:p>
    <w:p w14:paraId="3FE9DD73" w14:textId="77777777" w:rsidR="00D72BFA" w:rsidRPr="002E64B4" w:rsidRDefault="00D72BFA" w:rsidP="00DF5E31">
      <w:pPr>
        <w:widowControl w:val="0"/>
        <w:autoSpaceDE w:val="0"/>
        <w:autoSpaceDN w:val="0"/>
        <w:adjustRightInd w:val="0"/>
        <w:jc w:val="both"/>
        <w:rPr>
          <w:szCs w:val="24"/>
        </w:rPr>
      </w:pPr>
    </w:p>
    <w:p w14:paraId="09E14C90" w14:textId="77777777" w:rsidR="00E30D18" w:rsidRPr="002E64B4" w:rsidRDefault="004C4063" w:rsidP="00E30D18">
      <w:pPr>
        <w:jc w:val="both"/>
        <w:rPr>
          <w:szCs w:val="24"/>
        </w:rPr>
      </w:pPr>
      <w:r w:rsidRPr="002E64B4">
        <w:rPr>
          <w:b/>
          <w:szCs w:val="24"/>
        </w:rPr>
        <w:t>7</w:t>
      </w:r>
      <w:r w:rsidR="00043BF9" w:rsidRPr="002E64B4">
        <w:rPr>
          <w:b/>
          <w:szCs w:val="24"/>
        </w:rPr>
        <w:t xml:space="preserve">. </w:t>
      </w:r>
      <w:r w:rsidR="00E30D18" w:rsidRPr="002E64B4">
        <w:rPr>
          <w:b/>
          <w:szCs w:val="24"/>
        </w:rPr>
        <w:t>Начальная (максимальная) цена контракта (отдельных этапов исполнения контракта), источник финансирования, наименование валюты, размер аванса (при наличии)</w:t>
      </w:r>
      <w:r w:rsidR="00ED6F45" w:rsidRPr="002E64B4">
        <w:rPr>
          <w:b/>
          <w:szCs w:val="24"/>
        </w:rPr>
        <w:t xml:space="preserve"> </w:t>
      </w:r>
      <w:r w:rsidR="00E30D18" w:rsidRPr="002E64B4">
        <w:rPr>
          <w:b/>
          <w:szCs w:val="24"/>
        </w:rPr>
        <w:t xml:space="preserve">/ начальная цена единицы товара, работы, услуги / начальная сумма цен указанных единиц и максимальное значение цены контракта / ориентировочное значение цены контракта либо формула цены и максимальное значение контракта. </w:t>
      </w:r>
    </w:p>
    <w:p w14:paraId="283A1B33" w14:textId="7F4CAFF3" w:rsidR="00F1702D" w:rsidRDefault="002D3CC2" w:rsidP="00DD35F6">
      <w:pPr>
        <w:jc w:val="both"/>
        <w:rPr>
          <w:szCs w:val="24"/>
        </w:rPr>
      </w:pPr>
      <w:r w:rsidRPr="002E64B4">
        <w:rPr>
          <w:szCs w:val="24"/>
        </w:rPr>
        <w:t>Начальная (максимальная) цена контракта</w:t>
      </w:r>
      <w:r w:rsidR="00477A7A" w:rsidRPr="002E64B4">
        <w:rPr>
          <w:b/>
          <w:szCs w:val="24"/>
        </w:rPr>
        <w:t>:</w:t>
      </w:r>
      <w:r w:rsidRPr="002E64B4">
        <w:rPr>
          <w:b/>
          <w:szCs w:val="24"/>
        </w:rPr>
        <w:t xml:space="preserve"> </w:t>
      </w:r>
      <w:r w:rsidR="00EE77F6">
        <w:rPr>
          <w:bCs/>
          <w:szCs w:val="24"/>
        </w:rPr>
        <w:t>25 200 000,00</w:t>
      </w:r>
      <w:r w:rsidR="00F8153B" w:rsidRPr="00F8153B">
        <w:rPr>
          <w:bCs/>
          <w:szCs w:val="24"/>
        </w:rPr>
        <w:t xml:space="preserve"> руб. (</w:t>
      </w:r>
      <w:r w:rsidR="00EE77F6">
        <w:rPr>
          <w:bCs/>
          <w:szCs w:val="24"/>
        </w:rPr>
        <w:t>Двадцать пять миллионов двести тысяч</w:t>
      </w:r>
      <w:r w:rsidR="00624FB9">
        <w:rPr>
          <w:bCs/>
          <w:szCs w:val="24"/>
        </w:rPr>
        <w:t>)</w:t>
      </w:r>
      <w:r w:rsidR="00F8153B" w:rsidRPr="00F8153B">
        <w:rPr>
          <w:bCs/>
          <w:szCs w:val="24"/>
        </w:rPr>
        <w:t xml:space="preserve"> рублей 00 копеек</w:t>
      </w:r>
      <w:r w:rsidR="00785F7C" w:rsidRPr="00785F7C">
        <w:rPr>
          <w:bCs/>
          <w:szCs w:val="24"/>
        </w:rPr>
        <w:t>.</w:t>
      </w:r>
    </w:p>
    <w:p w14:paraId="3F36CCE3" w14:textId="77777777" w:rsidR="00F1702D" w:rsidRPr="000C7F6B" w:rsidRDefault="00F1702D" w:rsidP="00F1702D">
      <w:r w:rsidRPr="000C7F6B">
        <w:rPr>
          <w:szCs w:val="24"/>
        </w:rPr>
        <w:t xml:space="preserve">Источник финансирования закупки: </w:t>
      </w:r>
      <w:r w:rsidRPr="000C7F6B">
        <w:t>Собственные средства МП ЗР «Севержилкомсервис»</w:t>
      </w:r>
      <w:r w:rsidRPr="000C7F6B">
        <w:rPr>
          <w:szCs w:val="24"/>
        </w:rPr>
        <w:t>.</w:t>
      </w:r>
    </w:p>
    <w:p w14:paraId="62E203D1" w14:textId="77777777" w:rsidR="000F7AAD" w:rsidRPr="00A64491" w:rsidRDefault="000F7AAD" w:rsidP="000F7AAD">
      <w:pPr>
        <w:autoSpaceDE w:val="0"/>
        <w:autoSpaceDN w:val="0"/>
        <w:adjustRightInd w:val="0"/>
        <w:jc w:val="both"/>
        <w:rPr>
          <w:szCs w:val="24"/>
        </w:rPr>
      </w:pPr>
      <w:r w:rsidRPr="000C7F6B">
        <w:rPr>
          <w:szCs w:val="24"/>
        </w:rPr>
        <w:t>Наименование валюты: Российский рубль.</w:t>
      </w:r>
    </w:p>
    <w:p w14:paraId="13B95FC4" w14:textId="46C5F23D" w:rsidR="00AC10D1" w:rsidRPr="002E64B4" w:rsidRDefault="000F7AAD" w:rsidP="000F7AAD">
      <w:pPr>
        <w:autoSpaceDE w:val="0"/>
        <w:autoSpaceDN w:val="0"/>
        <w:adjustRightInd w:val="0"/>
        <w:jc w:val="both"/>
        <w:rPr>
          <w:szCs w:val="24"/>
        </w:rPr>
      </w:pPr>
      <w:r w:rsidRPr="005E7671">
        <w:rPr>
          <w:szCs w:val="24"/>
        </w:rPr>
        <w:t>Авансирование</w:t>
      </w:r>
      <w:r w:rsidR="00A64491" w:rsidRPr="005E7671">
        <w:rPr>
          <w:szCs w:val="24"/>
        </w:rPr>
        <w:t>:</w:t>
      </w:r>
      <w:r w:rsidRPr="005E7671">
        <w:rPr>
          <w:szCs w:val="24"/>
        </w:rPr>
        <w:t xml:space="preserve"> </w:t>
      </w:r>
      <w:r w:rsidR="0003054B">
        <w:rPr>
          <w:snapToGrid w:val="0"/>
        </w:rPr>
        <w:t>не предусмотрено</w:t>
      </w:r>
      <w:r w:rsidR="00035B7C" w:rsidRPr="008D3168">
        <w:rPr>
          <w:snapToGrid w:val="0"/>
        </w:rPr>
        <w:t>.</w:t>
      </w:r>
      <w:r w:rsidR="005E7671">
        <w:rPr>
          <w:szCs w:val="24"/>
        </w:rPr>
        <w:t xml:space="preserve"> </w:t>
      </w:r>
    </w:p>
    <w:p w14:paraId="499B98D3" w14:textId="77777777" w:rsidR="000F7AAD" w:rsidRPr="002E64B4" w:rsidRDefault="000F7AAD" w:rsidP="000F7AAD">
      <w:pPr>
        <w:autoSpaceDE w:val="0"/>
        <w:autoSpaceDN w:val="0"/>
        <w:adjustRightInd w:val="0"/>
        <w:jc w:val="both"/>
        <w:rPr>
          <w:szCs w:val="24"/>
        </w:rPr>
      </w:pPr>
    </w:p>
    <w:p w14:paraId="7142C073" w14:textId="47762C47" w:rsidR="00043BF9" w:rsidRPr="002E64B4" w:rsidRDefault="00911D80" w:rsidP="00AB388D">
      <w:pPr>
        <w:autoSpaceDE w:val="0"/>
        <w:autoSpaceDN w:val="0"/>
        <w:adjustRightInd w:val="0"/>
        <w:jc w:val="both"/>
        <w:rPr>
          <w:b/>
          <w:szCs w:val="24"/>
        </w:rPr>
      </w:pPr>
      <w:r w:rsidRPr="002E64B4">
        <w:rPr>
          <w:b/>
          <w:szCs w:val="24"/>
        </w:rPr>
        <w:t>8</w:t>
      </w:r>
      <w:r w:rsidR="00043BF9" w:rsidRPr="002E64B4">
        <w:rPr>
          <w:b/>
          <w:szCs w:val="24"/>
        </w:rPr>
        <w:t xml:space="preserve">. Предъявляемые участникам </w:t>
      </w:r>
      <w:r w:rsidR="006D253B" w:rsidRPr="002E64B4">
        <w:rPr>
          <w:b/>
          <w:szCs w:val="24"/>
        </w:rPr>
        <w:t>закупки</w:t>
      </w:r>
      <w:r w:rsidR="00043BF9" w:rsidRPr="002E64B4">
        <w:rPr>
          <w:b/>
          <w:szCs w:val="24"/>
        </w:rPr>
        <w:t xml:space="preserve"> требования и исчерпывающий перечень документов, которые должны быть представлены участниками </w:t>
      </w:r>
      <w:r w:rsidR="006D253B" w:rsidRPr="002E64B4">
        <w:rPr>
          <w:b/>
          <w:szCs w:val="24"/>
        </w:rPr>
        <w:t>закупки</w:t>
      </w:r>
      <w:r w:rsidR="00043BF9" w:rsidRPr="002E64B4">
        <w:rPr>
          <w:b/>
          <w:szCs w:val="24"/>
        </w:rPr>
        <w:t xml:space="preserve"> </w:t>
      </w:r>
      <w:r w:rsidR="00043BF9" w:rsidRPr="002E64B4">
        <w:rPr>
          <w:b/>
          <w:bCs/>
          <w:szCs w:val="24"/>
        </w:rPr>
        <w:t>в</w:t>
      </w:r>
      <w:r w:rsidR="00435E81" w:rsidRPr="002E64B4">
        <w:rPr>
          <w:b/>
          <w:bCs/>
          <w:szCs w:val="24"/>
        </w:rPr>
        <w:t xml:space="preserve"> соответствии с </w:t>
      </w:r>
      <w:r w:rsidR="00AA0011" w:rsidRPr="002E64B4">
        <w:rPr>
          <w:b/>
          <w:bCs/>
          <w:szCs w:val="24"/>
        </w:rPr>
        <w:t xml:space="preserve">пунктом 1 части 1, </w:t>
      </w:r>
      <w:r w:rsidR="00435E81" w:rsidRPr="002E64B4">
        <w:rPr>
          <w:b/>
          <w:bCs/>
          <w:szCs w:val="24"/>
        </w:rPr>
        <w:t>частями 1.1,</w:t>
      </w:r>
      <w:r w:rsidR="00043BF9" w:rsidRPr="002E64B4">
        <w:rPr>
          <w:b/>
          <w:bCs/>
          <w:szCs w:val="24"/>
        </w:rPr>
        <w:t xml:space="preserve"> 2</w:t>
      </w:r>
      <w:r w:rsidR="00435E81" w:rsidRPr="002E64B4">
        <w:rPr>
          <w:b/>
          <w:bCs/>
          <w:szCs w:val="24"/>
        </w:rPr>
        <w:t>, 2.1</w:t>
      </w:r>
      <w:r w:rsidR="00043BF9" w:rsidRPr="002E64B4">
        <w:rPr>
          <w:b/>
          <w:bCs/>
          <w:szCs w:val="24"/>
        </w:rPr>
        <w:t xml:space="preserve"> статьи 31 </w:t>
      </w:r>
      <w:r w:rsidR="00043BF9" w:rsidRPr="002E64B4">
        <w:rPr>
          <w:b/>
          <w:szCs w:val="24"/>
        </w:rPr>
        <w:t>Закон</w:t>
      </w:r>
      <w:r w:rsidR="000A5A4B">
        <w:rPr>
          <w:b/>
          <w:szCs w:val="24"/>
        </w:rPr>
        <w:t>а</w:t>
      </w:r>
      <w:r w:rsidR="00043BF9" w:rsidRPr="002E64B4">
        <w:rPr>
          <w:b/>
          <w:szCs w:val="24"/>
        </w:rPr>
        <w:t xml:space="preserve"> (при наличии таких требований)</w:t>
      </w:r>
    </w:p>
    <w:p w14:paraId="28DDE7E7" w14:textId="77777777" w:rsidR="000D2BA7" w:rsidRPr="002E64B4" w:rsidRDefault="000D2BA7" w:rsidP="000D2BA7">
      <w:pPr>
        <w:autoSpaceDE w:val="0"/>
        <w:autoSpaceDN w:val="0"/>
        <w:adjustRightInd w:val="0"/>
        <w:jc w:val="both"/>
        <w:rPr>
          <w:bCs/>
          <w:szCs w:val="24"/>
        </w:rPr>
      </w:pPr>
      <w:bookmarkStart w:id="8" w:name="Par13"/>
      <w:bookmarkStart w:id="9" w:name="aLic_Sro"/>
      <w:bookmarkStart w:id="10" w:name="aDoc_Copy"/>
      <w:bookmarkEnd w:id="8"/>
      <w:bookmarkEnd w:id="9"/>
      <w:bookmarkEnd w:id="10"/>
      <w:r w:rsidRPr="002E64B4">
        <w:rPr>
          <w:bCs/>
          <w:szCs w:val="24"/>
        </w:rPr>
        <w:t>8.1.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4164096" w14:textId="77777777" w:rsidR="000D2BA7" w:rsidRPr="002E64B4" w:rsidRDefault="000D2BA7" w:rsidP="000D2BA7">
      <w:pPr>
        <w:autoSpaceDE w:val="0"/>
        <w:autoSpaceDN w:val="0"/>
        <w:adjustRightInd w:val="0"/>
        <w:jc w:val="both"/>
        <w:rPr>
          <w:bCs/>
          <w:szCs w:val="24"/>
        </w:rPr>
      </w:pPr>
      <w:r w:rsidRPr="002E64B4">
        <w:rPr>
          <w:bCs/>
          <w:szCs w:val="24"/>
        </w:rPr>
        <w:t>8.2.</w:t>
      </w:r>
      <w:r w:rsidR="005E7671">
        <w:rPr>
          <w:bCs/>
          <w:szCs w:val="24"/>
        </w:rPr>
        <w:t xml:space="preserve"> </w:t>
      </w:r>
      <w:proofErr w:type="spellStart"/>
      <w:r w:rsidRPr="002E64B4">
        <w:rPr>
          <w:bCs/>
          <w:szCs w:val="24"/>
        </w:rPr>
        <w:t>Неприостановление</w:t>
      </w:r>
      <w:proofErr w:type="spellEnd"/>
      <w:r w:rsidRPr="002E64B4">
        <w:rPr>
          <w:bCs/>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14:paraId="44B8B91F" w14:textId="77777777" w:rsidR="000D2BA7" w:rsidRPr="002E64B4" w:rsidRDefault="000D2BA7" w:rsidP="000D2BA7">
      <w:pPr>
        <w:autoSpaceDE w:val="0"/>
        <w:autoSpaceDN w:val="0"/>
        <w:adjustRightInd w:val="0"/>
        <w:jc w:val="both"/>
        <w:rPr>
          <w:bCs/>
          <w:szCs w:val="24"/>
        </w:rPr>
      </w:pPr>
      <w:r w:rsidRPr="002E64B4">
        <w:rPr>
          <w:bCs/>
          <w:szCs w:val="24"/>
        </w:rPr>
        <w:t>8.3.</w:t>
      </w:r>
      <w:r w:rsidR="005E7671">
        <w:rPr>
          <w:bCs/>
          <w:szCs w:val="24"/>
        </w:rPr>
        <w:t xml:space="preserve"> </w:t>
      </w:r>
      <w:r w:rsidRPr="002E64B4">
        <w:rPr>
          <w:bCs/>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7DA2B30C" w14:textId="77777777" w:rsidR="000D2BA7" w:rsidRPr="002E64B4" w:rsidRDefault="000D2BA7" w:rsidP="000D2BA7">
      <w:pPr>
        <w:autoSpaceDE w:val="0"/>
        <w:autoSpaceDN w:val="0"/>
        <w:adjustRightInd w:val="0"/>
        <w:jc w:val="both"/>
        <w:rPr>
          <w:bCs/>
          <w:szCs w:val="24"/>
        </w:rPr>
      </w:pPr>
      <w:r w:rsidRPr="002E64B4">
        <w:rPr>
          <w:bCs/>
          <w:szCs w:val="24"/>
        </w:rPr>
        <w:t>8.4.</w:t>
      </w:r>
      <w:r w:rsidR="005E7671">
        <w:rPr>
          <w:bCs/>
          <w:szCs w:val="24"/>
        </w:rPr>
        <w:t xml:space="preserve"> </w:t>
      </w:r>
      <w:r w:rsidRPr="002E64B4">
        <w:rPr>
          <w:bCs/>
          <w:szCs w:val="24"/>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w:t>
      </w:r>
      <w:r w:rsidRPr="002E64B4">
        <w:rPr>
          <w:bCs/>
          <w:szCs w:val="24"/>
        </w:rPr>
        <w:lastRenderedPageBreak/>
        <w:t>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5BBDCED" w14:textId="77777777" w:rsidR="000D2BA7" w:rsidRPr="002E64B4" w:rsidRDefault="000D2BA7" w:rsidP="000D2BA7">
      <w:pPr>
        <w:autoSpaceDE w:val="0"/>
        <w:autoSpaceDN w:val="0"/>
        <w:adjustRightInd w:val="0"/>
        <w:jc w:val="both"/>
        <w:rPr>
          <w:szCs w:val="24"/>
        </w:rPr>
      </w:pPr>
      <w:r w:rsidRPr="002E64B4">
        <w:rPr>
          <w:bCs/>
          <w:szCs w:val="24"/>
        </w:rPr>
        <w:t xml:space="preserve">8.5. </w:t>
      </w:r>
      <w:r w:rsidRPr="002E64B4">
        <w:rPr>
          <w:szCs w:val="24"/>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3175CD1" w14:textId="77777777" w:rsidR="000D2BA7" w:rsidRPr="002E64B4" w:rsidRDefault="000D2BA7" w:rsidP="000D2BA7">
      <w:pPr>
        <w:autoSpaceDE w:val="0"/>
        <w:autoSpaceDN w:val="0"/>
        <w:adjustRightInd w:val="0"/>
        <w:jc w:val="both"/>
        <w:rPr>
          <w:rFonts w:eastAsiaTheme="minorHAnsi"/>
          <w:szCs w:val="24"/>
          <w:lang w:eastAsia="en-US"/>
        </w:rPr>
      </w:pPr>
      <w:r w:rsidRPr="002E64B4">
        <w:rPr>
          <w:bCs/>
          <w:szCs w:val="24"/>
        </w:rPr>
        <w:t>8.6.</w:t>
      </w:r>
      <w:r w:rsidR="005E7671">
        <w:rPr>
          <w:bCs/>
          <w:szCs w:val="24"/>
        </w:rPr>
        <w:t xml:space="preserve"> </w:t>
      </w:r>
      <w:r w:rsidRPr="002E64B4">
        <w:rPr>
          <w:rFonts w:eastAsiaTheme="minorHAnsi"/>
          <w:szCs w:val="24"/>
          <w:lang w:eastAsia="en-US"/>
        </w:rPr>
        <w:t>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6250AD44"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а) физическим лицом (в том числе зарегистрированным в качестве индивидуального предпринимателя), являющимся участником закупки;</w:t>
      </w:r>
    </w:p>
    <w:p w14:paraId="4C1406E8"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3759E021"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0DF81068" w14:textId="77777777" w:rsidR="000D2BA7" w:rsidRPr="002E64B4" w:rsidRDefault="000D2BA7" w:rsidP="000D2BA7">
      <w:pPr>
        <w:autoSpaceDE w:val="0"/>
        <w:autoSpaceDN w:val="0"/>
        <w:adjustRightInd w:val="0"/>
        <w:jc w:val="both"/>
        <w:rPr>
          <w:bCs/>
          <w:szCs w:val="24"/>
        </w:rPr>
      </w:pPr>
      <w:r w:rsidRPr="002E64B4">
        <w:rPr>
          <w:bCs/>
          <w:szCs w:val="24"/>
        </w:rPr>
        <w:t>8.7.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09A2506" w14:textId="77777777" w:rsidR="000D2BA7" w:rsidRPr="002E64B4" w:rsidRDefault="000D2BA7" w:rsidP="000D2BA7">
      <w:pPr>
        <w:autoSpaceDE w:val="0"/>
        <w:autoSpaceDN w:val="0"/>
        <w:adjustRightInd w:val="0"/>
        <w:jc w:val="both"/>
        <w:rPr>
          <w:bCs/>
          <w:szCs w:val="24"/>
        </w:rPr>
      </w:pPr>
      <w:r w:rsidRPr="002E64B4">
        <w:rPr>
          <w:bCs/>
          <w:szCs w:val="24"/>
        </w:rPr>
        <w:t xml:space="preserve">8.8. </w:t>
      </w:r>
      <w:r w:rsidRPr="002E64B4">
        <w:rPr>
          <w:szCs w:val="24"/>
        </w:rPr>
        <w:t>Отсутствие у участника закупки ограничений для участия в закупках, установленных законодательством Российской Федерации.</w:t>
      </w:r>
    </w:p>
    <w:p w14:paraId="348B1658" w14:textId="77777777" w:rsidR="000D2BA7" w:rsidRPr="002E64B4" w:rsidRDefault="000D2BA7" w:rsidP="000D2BA7">
      <w:pPr>
        <w:jc w:val="both"/>
        <w:rPr>
          <w:szCs w:val="24"/>
        </w:rPr>
      </w:pPr>
      <w:r w:rsidRPr="002E64B4">
        <w:rPr>
          <w:bCs/>
          <w:szCs w:val="24"/>
        </w:rPr>
        <w:t>8.9.</w:t>
      </w:r>
      <w:r w:rsidR="00C7638F">
        <w:rPr>
          <w:bCs/>
          <w:szCs w:val="24"/>
        </w:rPr>
        <w:t xml:space="preserve"> </w:t>
      </w:r>
      <w:r w:rsidRPr="002E64B4">
        <w:rPr>
          <w:szCs w:val="24"/>
        </w:rPr>
        <w:t>Отсутствии в предусмотренном Федеральным законом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Закона № 44-ФЗ, если Правительством Российской Федерации не установлено иное.</w:t>
      </w:r>
    </w:p>
    <w:p w14:paraId="56E50C87" w14:textId="4A704108" w:rsidR="000D2BA7" w:rsidRDefault="000D2BA7" w:rsidP="000D2BA7">
      <w:pPr>
        <w:autoSpaceDE w:val="0"/>
        <w:autoSpaceDN w:val="0"/>
        <w:adjustRightInd w:val="0"/>
        <w:jc w:val="both"/>
        <w:rPr>
          <w:szCs w:val="24"/>
          <w:shd w:val="clear" w:color="auto" w:fill="FFFFFF"/>
        </w:rPr>
      </w:pPr>
      <w:r w:rsidRPr="002E64B4">
        <w:rPr>
          <w:szCs w:val="24"/>
          <w:shd w:val="clear" w:color="auto" w:fill="FFFFFF"/>
        </w:rPr>
        <w:t>8.10. Участник закупки не является иностранным агентом.</w:t>
      </w:r>
    </w:p>
    <w:p w14:paraId="4F7BB057" w14:textId="11EB43CB" w:rsidR="008073EB" w:rsidRDefault="008073EB" w:rsidP="000D2BA7">
      <w:pPr>
        <w:autoSpaceDE w:val="0"/>
        <w:autoSpaceDN w:val="0"/>
        <w:adjustRightInd w:val="0"/>
        <w:jc w:val="both"/>
        <w:rPr>
          <w:szCs w:val="24"/>
          <w:shd w:val="clear" w:color="auto" w:fill="FFFFFF"/>
        </w:rPr>
      </w:pPr>
      <w:r>
        <w:rPr>
          <w:szCs w:val="24"/>
          <w:shd w:val="clear" w:color="auto" w:fill="FFFFFF"/>
        </w:rPr>
        <w:t xml:space="preserve">8.11. </w:t>
      </w:r>
      <w:r w:rsidR="00043947" w:rsidRPr="006D7286">
        <w:rPr>
          <w:szCs w:val="24"/>
          <w:shd w:val="clear" w:color="auto" w:fill="FFFFFF"/>
        </w:rPr>
        <w:t>Наличие у участника закупки опыта исполнения (с учетом правопреемства) в течение трех лет до даты подачи заявки на участие в закупке контракта или договора, заключенного в соответствии с Федеральным законом от 18 июля 2011 года № 223-ФЗ «О закупках товаров, работ, услуг отдельными видами юридических лиц» при условии исполнения таким участником закупки требований об уплате неустоек (штрафов, пеней), предъявленных при исполнении таких контракта, договора. Стоимость исполненных обязательств по таким контракту, договору должна составлять не менее двадцати процентов начальной (максимальной) цены контракта (основание: ч. 2.1. ст. 31 Закона и п. 4 Постановления Правительства РФ от 29.12.2021 № 2571).</w:t>
      </w:r>
    </w:p>
    <w:p w14:paraId="2C1E853A" w14:textId="77777777" w:rsidR="003D1ACA" w:rsidRPr="002E64B4" w:rsidRDefault="003D1ACA" w:rsidP="000D2BA7">
      <w:pPr>
        <w:autoSpaceDE w:val="0"/>
        <w:autoSpaceDN w:val="0"/>
        <w:adjustRightInd w:val="0"/>
        <w:jc w:val="both"/>
        <w:rPr>
          <w:szCs w:val="24"/>
          <w:shd w:val="clear" w:color="auto" w:fill="FFFFFF"/>
        </w:rPr>
      </w:pPr>
    </w:p>
    <w:p w14:paraId="6143300E" w14:textId="77777777" w:rsidR="00013AC6" w:rsidRDefault="00013AC6" w:rsidP="00013AC6">
      <w:pPr>
        <w:autoSpaceDE w:val="0"/>
        <w:autoSpaceDN w:val="0"/>
        <w:adjustRightInd w:val="0"/>
        <w:ind w:firstLine="567"/>
        <w:jc w:val="both"/>
        <w:rPr>
          <w:color w:val="000000"/>
          <w:sz w:val="23"/>
          <w:szCs w:val="23"/>
        </w:rPr>
      </w:pPr>
      <w:r w:rsidRPr="00CC2BFC">
        <w:rPr>
          <w:b/>
          <w:bCs/>
          <w:color w:val="000000"/>
          <w:sz w:val="23"/>
          <w:szCs w:val="23"/>
        </w:rPr>
        <w:lastRenderedPageBreak/>
        <w:t>Документы, которые должны быть представлены участниками электронного аукциона в соответствии с пунктом 1 части 1, частями 2 и 2.1</w:t>
      </w:r>
      <w:r w:rsidRPr="00CC2BFC">
        <w:rPr>
          <w:b/>
          <w:bCs/>
          <w:sz w:val="23"/>
          <w:szCs w:val="23"/>
        </w:rPr>
        <w:t xml:space="preserve"> статьи 31 Закона</w:t>
      </w:r>
      <w:r w:rsidRPr="00CC2BFC">
        <w:rPr>
          <w:b/>
          <w:bCs/>
          <w:color w:val="000000"/>
          <w:sz w:val="23"/>
          <w:szCs w:val="23"/>
        </w:rPr>
        <w:t>:</w:t>
      </w:r>
      <w:r w:rsidRPr="00CC2BFC">
        <w:rPr>
          <w:color w:val="000000"/>
          <w:sz w:val="23"/>
          <w:szCs w:val="23"/>
        </w:rPr>
        <w:t xml:space="preserve"> </w:t>
      </w:r>
    </w:p>
    <w:p w14:paraId="69977F3F" w14:textId="4C4FE25E" w:rsidR="00013AC6" w:rsidRPr="007B6BFE" w:rsidRDefault="00013AC6" w:rsidP="00043947">
      <w:pPr>
        <w:autoSpaceDE w:val="0"/>
        <w:autoSpaceDN w:val="0"/>
        <w:adjustRightInd w:val="0"/>
        <w:ind w:firstLine="567"/>
        <w:jc w:val="both"/>
        <w:rPr>
          <w:sz w:val="23"/>
          <w:szCs w:val="23"/>
        </w:rPr>
      </w:pPr>
      <w:r w:rsidRPr="007B6BFE">
        <w:rPr>
          <w:sz w:val="23"/>
          <w:szCs w:val="23"/>
        </w:rPr>
        <w:t>Документами и информацией, подтверждающими соответствие требованию установленного пунктом 8.1</w:t>
      </w:r>
      <w:r w:rsidR="008073EB">
        <w:rPr>
          <w:sz w:val="23"/>
          <w:szCs w:val="23"/>
        </w:rPr>
        <w:t>1</w:t>
      </w:r>
      <w:r w:rsidRPr="007B6BFE">
        <w:rPr>
          <w:sz w:val="23"/>
          <w:szCs w:val="23"/>
        </w:rPr>
        <w:t xml:space="preserve"> настоящего извещения будут являться (п. 4 Постановления Правительства РФ от 29.12.2021 № 2571):</w:t>
      </w:r>
    </w:p>
    <w:p w14:paraId="6DF63147" w14:textId="1C2CC276" w:rsidR="00043947" w:rsidRPr="00043947" w:rsidRDefault="00043947" w:rsidP="00043947">
      <w:pPr>
        <w:autoSpaceDE w:val="0"/>
        <w:autoSpaceDN w:val="0"/>
        <w:adjustRightInd w:val="0"/>
        <w:ind w:firstLine="567"/>
        <w:jc w:val="both"/>
        <w:rPr>
          <w:sz w:val="23"/>
          <w:szCs w:val="23"/>
        </w:rPr>
      </w:pPr>
      <w:r w:rsidRPr="00043947">
        <w:rPr>
          <w:sz w:val="23"/>
          <w:szCs w:val="23"/>
        </w:rPr>
        <w:t>Наличие у участника закупки опыта исполнения (с учетом правопреемства)  в течение трех лет до даты подачи заявки на участие в закупке контракта или договора, заключенного в соответствии с Федеральным законом от 18 июля 2011 года № 223-ФЗ «О закупках товаров, работ, услуг отдельными видами юридических лиц» при условии исполнения таким участником закупки требований об уплате неустоек (штрафов, пеней), предъявленных при исполнении таких контракта, договора. Стоимость исполненных обязательств по таким контракту, договору должна составлять не менее двадцати процентов начальной (максимальной) цены контракта.</w:t>
      </w:r>
    </w:p>
    <w:p w14:paraId="18CD6502" w14:textId="77777777" w:rsidR="00043947" w:rsidRPr="00043947" w:rsidRDefault="00043947" w:rsidP="00043947">
      <w:pPr>
        <w:autoSpaceDE w:val="0"/>
        <w:autoSpaceDN w:val="0"/>
        <w:adjustRightInd w:val="0"/>
        <w:ind w:firstLine="567"/>
        <w:jc w:val="both"/>
        <w:rPr>
          <w:sz w:val="23"/>
          <w:szCs w:val="23"/>
        </w:rPr>
      </w:pPr>
      <w:r w:rsidRPr="00043947">
        <w:rPr>
          <w:sz w:val="23"/>
          <w:szCs w:val="23"/>
        </w:rPr>
        <w:t>Информация и документы, подтверждающие соответствие участника закупки дополнительному требованию, установленному в соответствии с частью 2.1 ст. 31 Закона о контрактной системе, являются информация и документы, предусмотренные хотя бы одним из следующих подпунктов:</w:t>
      </w:r>
    </w:p>
    <w:p w14:paraId="1AA8CD14" w14:textId="77777777" w:rsidR="00043947" w:rsidRPr="00043947" w:rsidRDefault="00043947" w:rsidP="00043947">
      <w:pPr>
        <w:autoSpaceDE w:val="0"/>
        <w:autoSpaceDN w:val="0"/>
        <w:adjustRightInd w:val="0"/>
        <w:ind w:firstLine="567"/>
        <w:jc w:val="both"/>
        <w:rPr>
          <w:sz w:val="23"/>
          <w:szCs w:val="23"/>
        </w:rPr>
      </w:pPr>
      <w:r w:rsidRPr="00043947">
        <w:rPr>
          <w:sz w:val="23"/>
          <w:szCs w:val="23"/>
        </w:rPr>
        <w:t>а) номер реестровой записи в предусмотренном Законом о контрактной системе реестре контрактов, заключенных заказчиками (в случае исполнения участником закупки контракта, информация и документы в отношении которого включены в установленном порядке в такой реестр и размещены на официальном сайте единой информационной системы в информационно-телекоммуникационной сети "Интернет");</w:t>
      </w:r>
    </w:p>
    <w:p w14:paraId="58D03974" w14:textId="77777777" w:rsidR="00043947" w:rsidRPr="00043947" w:rsidRDefault="00043947" w:rsidP="00043947">
      <w:pPr>
        <w:autoSpaceDE w:val="0"/>
        <w:autoSpaceDN w:val="0"/>
        <w:adjustRightInd w:val="0"/>
        <w:ind w:firstLine="567"/>
        <w:jc w:val="both"/>
        <w:rPr>
          <w:sz w:val="23"/>
          <w:szCs w:val="23"/>
        </w:rPr>
      </w:pPr>
      <w:r w:rsidRPr="00043947">
        <w:rPr>
          <w:sz w:val="23"/>
          <w:szCs w:val="23"/>
        </w:rPr>
        <w:t>б) выписка из предусмотренного Законом о контрактной системе реестра контрактов, содержащего сведения, составляющие государственную тайну (в случае исполнения участником закупки контракта, информация о котором включена в установленном порядке в такой реестр);</w:t>
      </w:r>
    </w:p>
    <w:p w14:paraId="095EC593" w14:textId="4738F207" w:rsidR="003D1ACA" w:rsidRPr="00F369AA" w:rsidRDefault="00043947" w:rsidP="00043947">
      <w:pPr>
        <w:autoSpaceDE w:val="0"/>
        <w:autoSpaceDN w:val="0"/>
        <w:adjustRightInd w:val="0"/>
        <w:ind w:firstLine="567"/>
        <w:jc w:val="both"/>
        <w:rPr>
          <w:color w:val="000000"/>
          <w:szCs w:val="24"/>
        </w:rPr>
      </w:pPr>
      <w:r w:rsidRPr="00043947">
        <w:rPr>
          <w:sz w:val="23"/>
          <w:szCs w:val="23"/>
        </w:rPr>
        <w:t>в) исполненный контракт, заключенный в соответствии с Законом о контрактной системе, или договор, заключенный в соответствии с Федеральным законом "О закупках товаров, работ, услуг отдельными видами юридических лиц", а также акт приемки поставленных товаров, выполненных работ, оказанных услуг, подтверждающий цену поставленных товаров, выполненных работ, оказанных услуг.</w:t>
      </w:r>
    </w:p>
    <w:p w14:paraId="13CE4403" w14:textId="77777777" w:rsidR="003D1ACA" w:rsidRPr="002E64B4" w:rsidRDefault="003D1ACA" w:rsidP="003D1ACA">
      <w:pPr>
        <w:autoSpaceDE w:val="0"/>
        <w:autoSpaceDN w:val="0"/>
        <w:adjustRightInd w:val="0"/>
        <w:ind w:firstLine="540"/>
        <w:jc w:val="both"/>
        <w:rPr>
          <w:bCs/>
          <w:color w:val="000000"/>
          <w:szCs w:val="24"/>
        </w:rPr>
      </w:pPr>
    </w:p>
    <w:p w14:paraId="6B13F5FD" w14:textId="77777777" w:rsidR="00895854" w:rsidRPr="00895854" w:rsidRDefault="007E72AC" w:rsidP="00895854">
      <w:pPr>
        <w:tabs>
          <w:tab w:val="num" w:pos="-180"/>
        </w:tabs>
        <w:jc w:val="both"/>
        <w:rPr>
          <w:b/>
          <w:szCs w:val="24"/>
        </w:rPr>
      </w:pPr>
      <w:r w:rsidRPr="00D83305">
        <w:rPr>
          <w:b/>
          <w:szCs w:val="24"/>
        </w:rPr>
        <w:t>9</w:t>
      </w:r>
      <w:r w:rsidR="005870D1" w:rsidRPr="00D83305">
        <w:rPr>
          <w:b/>
          <w:szCs w:val="24"/>
        </w:rPr>
        <w:t>. Информация о предоставлении преимущества в соответствии со статьями 28 и 29 Закона</w:t>
      </w:r>
      <w:r w:rsidR="003F3C18" w:rsidRPr="00D83305">
        <w:rPr>
          <w:b/>
          <w:szCs w:val="24"/>
        </w:rPr>
        <w:t>:</w:t>
      </w:r>
      <w:r w:rsidR="00895854">
        <w:rPr>
          <w:b/>
          <w:szCs w:val="24"/>
        </w:rPr>
        <w:t xml:space="preserve"> </w:t>
      </w:r>
      <w:r w:rsidR="00895854" w:rsidRPr="002E64B4">
        <w:rPr>
          <w:i/>
          <w:color w:val="000000"/>
          <w:szCs w:val="24"/>
        </w:rPr>
        <w:t>не предусмотрены.</w:t>
      </w:r>
    </w:p>
    <w:p w14:paraId="77D0CF03" w14:textId="77777777" w:rsidR="008644EC" w:rsidRPr="002E64B4" w:rsidRDefault="008644EC" w:rsidP="00AB388D">
      <w:pPr>
        <w:autoSpaceDE w:val="0"/>
        <w:autoSpaceDN w:val="0"/>
        <w:adjustRightInd w:val="0"/>
        <w:jc w:val="both"/>
        <w:rPr>
          <w:b/>
          <w:szCs w:val="24"/>
        </w:rPr>
      </w:pPr>
    </w:p>
    <w:p w14:paraId="20A299B5" w14:textId="77777777" w:rsidR="00C50165" w:rsidRPr="002E64B4" w:rsidRDefault="00AD1B7A" w:rsidP="00AB388D">
      <w:pPr>
        <w:autoSpaceDE w:val="0"/>
        <w:autoSpaceDN w:val="0"/>
        <w:adjustRightInd w:val="0"/>
        <w:jc w:val="both"/>
        <w:rPr>
          <w:b/>
          <w:szCs w:val="24"/>
        </w:rPr>
      </w:pPr>
      <w:r w:rsidRPr="002E64B4">
        <w:rPr>
          <w:b/>
          <w:szCs w:val="24"/>
        </w:rPr>
        <w:t>1</w:t>
      </w:r>
      <w:r w:rsidR="007E72AC" w:rsidRPr="002E64B4">
        <w:rPr>
          <w:b/>
          <w:szCs w:val="24"/>
        </w:rPr>
        <w:t>0</w:t>
      </w:r>
      <w:r w:rsidRPr="002E64B4">
        <w:rPr>
          <w:b/>
          <w:szCs w:val="24"/>
        </w:rPr>
        <w:t xml:space="preserve">. Информация о преимуществах участия в определении поставщика (подрядчика, исполнителя) </w:t>
      </w:r>
      <w:r w:rsidR="00C50165" w:rsidRPr="002E64B4">
        <w:rPr>
          <w:b/>
          <w:szCs w:val="24"/>
        </w:rPr>
        <w:t>субъектов малого предпринимательства или социально ориентированных некоммерческих организаций</w:t>
      </w:r>
    </w:p>
    <w:p w14:paraId="18EF72B9" w14:textId="11EB6E70" w:rsidR="00117D1E" w:rsidRPr="002E64B4" w:rsidRDefault="00013AC6" w:rsidP="00AB388D">
      <w:pPr>
        <w:autoSpaceDE w:val="0"/>
        <w:autoSpaceDN w:val="0"/>
        <w:adjustRightInd w:val="0"/>
        <w:jc w:val="both"/>
        <w:rPr>
          <w:i/>
          <w:szCs w:val="24"/>
        </w:rPr>
      </w:pPr>
      <w:r w:rsidRPr="002E64B4">
        <w:rPr>
          <w:i/>
          <w:spacing w:val="-2"/>
          <w:szCs w:val="24"/>
        </w:rPr>
        <w:t>Не установлено</w:t>
      </w:r>
      <w:r w:rsidR="00552DB6" w:rsidRPr="00526A2C">
        <w:rPr>
          <w:szCs w:val="24"/>
        </w:rPr>
        <w:t>.</w:t>
      </w:r>
    </w:p>
    <w:p w14:paraId="3510DF00" w14:textId="77777777" w:rsidR="00C50165" w:rsidRPr="002E64B4" w:rsidRDefault="00C50165" w:rsidP="00AB388D">
      <w:pPr>
        <w:autoSpaceDE w:val="0"/>
        <w:autoSpaceDN w:val="0"/>
        <w:adjustRightInd w:val="0"/>
        <w:jc w:val="both"/>
        <w:rPr>
          <w:i/>
          <w:szCs w:val="24"/>
        </w:rPr>
      </w:pPr>
    </w:p>
    <w:p w14:paraId="6347DAE4" w14:textId="77777777" w:rsidR="00390598" w:rsidRPr="002E64B4" w:rsidRDefault="00E30D18" w:rsidP="00E30D18">
      <w:pPr>
        <w:spacing w:line="229" w:lineRule="auto"/>
        <w:jc w:val="both"/>
        <w:rPr>
          <w:b/>
          <w:spacing w:val="-2"/>
          <w:szCs w:val="24"/>
        </w:rPr>
      </w:pPr>
      <w:r w:rsidRPr="002E64B4">
        <w:rPr>
          <w:b/>
          <w:szCs w:val="24"/>
        </w:rPr>
        <w:t xml:space="preserve">10.1. </w:t>
      </w:r>
      <w:r w:rsidRPr="002E64B4">
        <w:rPr>
          <w:b/>
          <w:spacing w:val="-2"/>
          <w:szCs w:val="24"/>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p w14:paraId="56A53924" w14:textId="77777777" w:rsidR="00E30D18" w:rsidRPr="002E64B4" w:rsidRDefault="00390598" w:rsidP="00E30D18">
      <w:pPr>
        <w:spacing w:line="229" w:lineRule="auto"/>
        <w:jc w:val="both"/>
        <w:rPr>
          <w:color w:val="000000"/>
          <w:spacing w:val="-2"/>
          <w:szCs w:val="24"/>
        </w:rPr>
      </w:pPr>
      <w:r w:rsidRPr="002E64B4">
        <w:rPr>
          <w:i/>
          <w:spacing w:val="-2"/>
          <w:szCs w:val="24"/>
        </w:rPr>
        <w:t>Н</w:t>
      </w:r>
      <w:r w:rsidR="00E30D18" w:rsidRPr="002E64B4">
        <w:rPr>
          <w:i/>
          <w:spacing w:val="-2"/>
          <w:szCs w:val="24"/>
        </w:rPr>
        <w:t>е установлено</w:t>
      </w:r>
      <w:r w:rsidR="004A102B" w:rsidRPr="002E64B4">
        <w:rPr>
          <w:i/>
          <w:spacing w:val="-2"/>
          <w:szCs w:val="24"/>
        </w:rPr>
        <w:t>.</w:t>
      </w:r>
    </w:p>
    <w:p w14:paraId="1B8DEB87" w14:textId="77777777" w:rsidR="00414A03" w:rsidRPr="002E64B4" w:rsidRDefault="00414A03" w:rsidP="00AB388D">
      <w:pPr>
        <w:autoSpaceDE w:val="0"/>
        <w:autoSpaceDN w:val="0"/>
        <w:adjustRightInd w:val="0"/>
        <w:jc w:val="both"/>
        <w:rPr>
          <w:b/>
          <w:szCs w:val="24"/>
        </w:rPr>
      </w:pPr>
    </w:p>
    <w:p w14:paraId="2E915E87" w14:textId="77777777" w:rsidR="00C50165" w:rsidRPr="002E64B4" w:rsidRDefault="007E72AC" w:rsidP="00C50165">
      <w:pPr>
        <w:tabs>
          <w:tab w:val="num" w:pos="-180"/>
        </w:tabs>
        <w:jc w:val="both"/>
        <w:rPr>
          <w:b/>
          <w:szCs w:val="24"/>
        </w:rPr>
      </w:pPr>
      <w:r w:rsidRPr="002E64B4">
        <w:rPr>
          <w:b/>
          <w:szCs w:val="24"/>
        </w:rPr>
        <w:t>11</w:t>
      </w:r>
      <w:r w:rsidR="00C50165" w:rsidRPr="002E64B4">
        <w:rPr>
          <w:b/>
          <w:szCs w:val="24"/>
        </w:rPr>
        <w:t>.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14:paraId="63D0807A" w14:textId="79B6E272" w:rsidR="0044724A" w:rsidRDefault="006C59BD" w:rsidP="00202C9A">
      <w:pPr>
        <w:autoSpaceDE w:val="0"/>
        <w:autoSpaceDN w:val="0"/>
        <w:adjustRightInd w:val="0"/>
        <w:jc w:val="both"/>
        <w:rPr>
          <w:szCs w:val="24"/>
        </w:rPr>
      </w:pPr>
      <w:r w:rsidRPr="002E64B4">
        <w:rPr>
          <w:szCs w:val="24"/>
        </w:rPr>
        <w:t xml:space="preserve">1) </w:t>
      </w:r>
      <w:r w:rsidR="00202C9A" w:rsidRPr="00CA19F0">
        <w:rPr>
          <w:szCs w:val="24"/>
        </w:rPr>
        <w:t xml:space="preserve">Ограничение допуска: Постановление Правительства РФ от 23.12.2024 № 1875 «О мерах по предоставлению национального режима при осуществлении закупок товара, работ услуг для обеспечения государственных и муниципальных нужд, закупок товаров, работ услуг отдельными видами юридических лиц» Для целей реализации настоящего </w:t>
      </w:r>
      <w:r w:rsidR="00202C9A" w:rsidRPr="00CA19F0">
        <w:rPr>
          <w:szCs w:val="24"/>
        </w:rPr>
        <w:lastRenderedPageBreak/>
        <w:t>постановления подтверждением страны происхождения отдельных видов промышленных товаров является одно из следующих условий: а) указание номеров реестровых записей из реестра промышленной продукции, произведенной на территории Российской Федерации (далее - реестр российской промышленной продукции), а также информации о совокупном количестве баллов за выполнение технологических операций (условий) на территории Российской Федерации; б) указание номеров реестровых записей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а также информации о совокупном количестве баллов за выполнение на территории государств - членов Евразийского экономического союза технологических операций (условий), если это предусмотрено решением Совета Евразийской экономической комиссии от 23 ноября 2020 г. N 105 "Об утверждении Правил определения страны происхождения отдельных видов товаров для целей государственных (муниципальных) закупок" (для продукции, в отношении которой установлены требования о совокупном количестве баллов)</w:t>
      </w:r>
      <w:r w:rsidR="00202C9A">
        <w:rPr>
          <w:szCs w:val="24"/>
        </w:rPr>
        <w:t>.</w:t>
      </w:r>
    </w:p>
    <w:p w14:paraId="50DDC53A" w14:textId="77777777" w:rsidR="004A102B" w:rsidRPr="002E64B4" w:rsidRDefault="004A102B" w:rsidP="00AB388D">
      <w:pPr>
        <w:autoSpaceDE w:val="0"/>
        <w:autoSpaceDN w:val="0"/>
        <w:adjustRightInd w:val="0"/>
        <w:jc w:val="both"/>
        <w:rPr>
          <w:b/>
          <w:szCs w:val="24"/>
        </w:rPr>
      </w:pPr>
    </w:p>
    <w:p w14:paraId="66E4140A" w14:textId="77777777" w:rsidR="00E30D18" w:rsidRPr="002E64B4" w:rsidRDefault="007E72AC" w:rsidP="00E30D18">
      <w:pPr>
        <w:autoSpaceDE w:val="0"/>
        <w:autoSpaceDN w:val="0"/>
        <w:adjustRightInd w:val="0"/>
        <w:jc w:val="both"/>
        <w:rPr>
          <w:rFonts w:eastAsia="Calibri"/>
          <w:b/>
          <w:bCs/>
          <w:szCs w:val="24"/>
          <w:lang w:eastAsia="en-US"/>
        </w:rPr>
      </w:pPr>
      <w:r w:rsidRPr="002E64B4">
        <w:rPr>
          <w:b/>
          <w:szCs w:val="24"/>
        </w:rPr>
        <w:t>12</w:t>
      </w:r>
      <w:r w:rsidR="00C50165" w:rsidRPr="002E64B4">
        <w:rPr>
          <w:b/>
          <w:szCs w:val="24"/>
        </w:rPr>
        <w:t xml:space="preserve">. </w:t>
      </w:r>
      <w:r w:rsidR="00E30D18" w:rsidRPr="002E64B4">
        <w:rPr>
          <w:b/>
          <w:szCs w:val="24"/>
        </w:rPr>
        <w:t>Р</w:t>
      </w:r>
      <w:r w:rsidR="00E30D18" w:rsidRPr="002E64B4">
        <w:rPr>
          <w:b/>
          <w:bCs/>
          <w:szCs w:val="24"/>
        </w:rPr>
        <w:t>азмер и порядок внесения денежных средств в качестве обеспечения заявки,</w:t>
      </w:r>
      <w:r w:rsidR="00E30D18" w:rsidRPr="002E64B4">
        <w:rPr>
          <w:szCs w:val="24"/>
        </w:rPr>
        <w:t xml:space="preserve"> </w:t>
      </w:r>
      <w:r w:rsidR="00E30D18" w:rsidRPr="002E64B4">
        <w:rPr>
          <w:b/>
          <w:bCs/>
          <w:szCs w:val="24"/>
        </w:rPr>
        <w:t>а также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 реквизиты счета для перечисления денежных средств в случае, предусмотренном ч. 13 ст. 44 Закона.</w:t>
      </w:r>
    </w:p>
    <w:p w14:paraId="56E1B8E5" w14:textId="77777777" w:rsidR="00E83DD0" w:rsidRPr="002E64B4" w:rsidRDefault="00E83DD0" w:rsidP="00E83DD0">
      <w:pPr>
        <w:pStyle w:val="ConsPlusNormal"/>
        <w:ind w:firstLine="0"/>
        <w:jc w:val="both"/>
        <w:rPr>
          <w:rFonts w:ascii="Times New Roman" w:hAnsi="Times New Roman" w:cs="Times New Roman"/>
          <w:i/>
          <w:sz w:val="24"/>
          <w:szCs w:val="24"/>
        </w:rPr>
      </w:pPr>
      <w:r w:rsidRPr="002E64B4">
        <w:rPr>
          <w:rFonts w:ascii="Times New Roman" w:hAnsi="Times New Roman" w:cs="Times New Roman"/>
          <w:i/>
          <w:sz w:val="24"/>
          <w:szCs w:val="24"/>
        </w:rPr>
        <w:t>Размер обеспечения заявки составляет 1% от начальной (максимальной) цены контракта.</w:t>
      </w:r>
    </w:p>
    <w:p w14:paraId="2C7F0D4C" w14:textId="77777777" w:rsidR="00DC532E" w:rsidRPr="002E64B4" w:rsidRDefault="00DC532E" w:rsidP="00DC532E">
      <w:pPr>
        <w:tabs>
          <w:tab w:val="num" w:pos="-180"/>
        </w:tabs>
        <w:jc w:val="both"/>
        <w:rPr>
          <w:szCs w:val="24"/>
        </w:rPr>
      </w:pPr>
      <w:r w:rsidRPr="002E64B4">
        <w:rPr>
          <w:szCs w:val="24"/>
        </w:rPr>
        <w:t>Выбор способа обеспечения заявки на участие в закупке осуществляется участником закупки. Обеспечение заявки на участие в закупке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в настоящем пункте, либо путем предоставления независимой гарантии в порядке, определенном в статье 44 Закона, информация о которой включена в реестр независимых гарантий, предусмотренный статьей 45 Закона. Срок действия независимой гарантии, предоставленной в качестве обеспечения заявки, должен составлять не менее месяца с даты окончания срока подачи заявок.</w:t>
      </w:r>
    </w:p>
    <w:p w14:paraId="212DE9DD" w14:textId="77777777" w:rsidR="00DC532E" w:rsidRPr="002E64B4" w:rsidRDefault="00DC532E" w:rsidP="00DC532E">
      <w:pPr>
        <w:jc w:val="both"/>
        <w:rPr>
          <w:szCs w:val="24"/>
        </w:rPr>
      </w:pPr>
      <w:r w:rsidRPr="002E64B4">
        <w:rPr>
          <w:szCs w:val="24"/>
        </w:rPr>
        <w:t>Независимая гарантия должна соответствовать требованиям, предусмотренным пунктом 13.1 настоящего извещения.</w:t>
      </w:r>
    </w:p>
    <w:p w14:paraId="7971812C" w14:textId="77777777" w:rsidR="00B43579" w:rsidRPr="002E64B4" w:rsidRDefault="00E83DD0" w:rsidP="00B43579">
      <w:pPr>
        <w:widowControl w:val="0"/>
        <w:tabs>
          <w:tab w:val="left" w:pos="360"/>
        </w:tabs>
        <w:jc w:val="both"/>
        <w:rPr>
          <w:i/>
          <w:szCs w:val="24"/>
        </w:rPr>
      </w:pPr>
      <w:r w:rsidRPr="002E64B4">
        <w:rPr>
          <w:i/>
          <w:szCs w:val="24"/>
        </w:rPr>
        <w:t>Реквизиты счета, реквизиты счета для перечисления денежных в соответствии с частью 13,14 статьи 44 Закона:</w:t>
      </w:r>
      <w:r w:rsidR="00B43579" w:rsidRPr="002E64B4">
        <w:rPr>
          <w:i/>
          <w:szCs w:val="24"/>
        </w:rPr>
        <w:t xml:space="preserve"> </w:t>
      </w:r>
    </w:p>
    <w:p w14:paraId="1275768A" w14:textId="77777777" w:rsidR="00B53A38" w:rsidRPr="00B53A38" w:rsidRDefault="00B53A38" w:rsidP="00B53A38">
      <w:pPr>
        <w:tabs>
          <w:tab w:val="num" w:pos="-180"/>
        </w:tabs>
        <w:jc w:val="both"/>
        <w:rPr>
          <w:szCs w:val="24"/>
        </w:rPr>
      </w:pPr>
      <w:r w:rsidRPr="00B53A38">
        <w:rPr>
          <w:szCs w:val="24"/>
        </w:rPr>
        <w:t>Наименование организации: Муниципальное предприятие Заполярного района «Севержилкомсервис»</w:t>
      </w:r>
    </w:p>
    <w:p w14:paraId="3F5141DB" w14:textId="77777777" w:rsidR="00B53A38" w:rsidRPr="00B53A38" w:rsidRDefault="00B53A38" w:rsidP="00B53A38">
      <w:pPr>
        <w:tabs>
          <w:tab w:val="num" w:pos="-180"/>
        </w:tabs>
        <w:jc w:val="both"/>
        <w:rPr>
          <w:szCs w:val="24"/>
        </w:rPr>
      </w:pPr>
      <w:r w:rsidRPr="00B53A38">
        <w:rPr>
          <w:szCs w:val="24"/>
        </w:rPr>
        <w:t>ИНН 8300010685</w:t>
      </w:r>
    </w:p>
    <w:p w14:paraId="2B585177" w14:textId="77777777" w:rsidR="00B53A38" w:rsidRPr="00B53A38" w:rsidRDefault="00B53A38" w:rsidP="00B53A38">
      <w:pPr>
        <w:tabs>
          <w:tab w:val="num" w:pos="-180"/>
        </w:tabs>
        <w:jc w:val="both"/>
        <w:rPr>
          <w:szCs w:val="24"/>
        </w:rPr>
      </w:pPr>
      <w:r w:rsidRPr="00B53A38">
        <w:rPr>
          <w:szCs w:val="24"/>
        </w:rPr>
        <w:t>КПП 298301001</w:t>
      </w:r>
    </w:p>
    <w:p w14:paraId="763A1313" w14:textId="77777777" w:rsidR="00B53A38" w:rsidRPr="00B53A38" w:rsidRDefault="00B53A38" w:rsidP="00B53A38">
      <w:pPr>
        <w:tabs>
          <w:tab w:val="num" w:pos="-180"/>
        </w:tabs>
        <w:jc w:val="both"/>
        <w:rPr>
          <w:szCs w:val="24"/>
        </w:rPr>
      </w:pPr>
      <w:r w:rsidRPr="00B53A38">
        <w:rPr>
          <w:szCs w:val="24"/>
        </w:rPr>
        <w:t>Расчётный счёт: 407 028 105 042 101 005 03</w:t>
      </w:r>
    </w:p>
    <w:p w14:paraId="2CFABFBB" w14:textId="77777777" w:rsidR="00B53A38" w:rsidRPr="00B53A38" w:rsidRDefault="00B53A38" w:rsidP="00B53A38">
      <w:pPr>
        <w:tabs>
          <w:tab w:val="num" w:pos="-180"/>
        </w:tabs>
        <w:jc w:val="both"/>
        <w:rPr>
          <w:szCs w:val="24"/>
        </w:rPr>
      </w:pPr>
      <w:r w:rsidRPr="00B53A38">
        <w:rPr>
          <w:szCs w:val="24"/>
        </w:rPr>
        <w:t xml:space="preserve">Наименование банка: Архангельское отделение № 8637 ПАО Сбербанк </w:t>
      </w:r>
    </w:p>
    <w:p w14:paraId="2A9A3E47" w14:textId="77777777" w:rsidR="00B53A38" w:rsidRPr="00B53A38" w:rsidRDefault="00B53A38" w:rsidP="00B53A38">
      <w:pPr>
        <w:tabs>
          <w:tab w:val="num" w:pos="-180"/>
        </w:tabs>
        <w:jc w:val="both"/>
        <w:rPr>
          <w:szCs w:val="24"/>
        </w:rPr>
      </w:pPr>
      <w:r w:rsidRPr="00B53A38">
        <w:rPr>
          <w:szCs w:val="24"/>
        </w:rPr>
        <w:t>БИК 041117601</w:t>
      </w:r>
    </w:p>
    <w:p w14:paraId="7A53FF5C" w14:textId="77777777" w:rsidR="00B53A38" w:rsidRPr="00B53A38" w:rsidRDefault="00B53A38" w:rsidP="00B53A38">
      <w:pPr>
        <w:tabs>
          <w:tab w:val="num" w:pos="-180"/>
        </w:tabs>
        <w:jc w:val="both"/>
        <w:rPr>
          <w:szCs w:val="24"/>
        </w:rPr>
      </w:pPr>
      <w:r w:rsidRPr="00B53A38">
        <w:rPr>
          <w:szCs w:val="24"/>
        </w:rPr>
        <w:t>Кор/</w:t>
      </w:r>
      <w:proofErr w:type="spellStart"/>
      <w:r w:rsidRPr="00B53A38">
        <w:rPr>
          <w:szCs w:val="24"/>
        </w:rPr>
        <w:t>сч</w:t>
      </w:r>
      <w:proofErr w:type="spellEnd"/>
      <w:r w:rsidRPr="00B53A38">
        <w:rPr>
          <w:szCs w:val="24"/>
        </w:rPr>
        <w:t xml:space="preserve">. 301 018 101 000 000 006 01 </w:t>
      </w:r>
    </w:p>
    <w:p w14:paraId="037856E6" w14:textId="77777777" w:rsidR="00B43579" w:rsidRPr="002E64B4" w:rsidRDefault="00B43579" w:rsidP="004B5B02">
      <w:pPr>
        <w:tabs>
          <w:tab w:val="num" w:pos="-180"/>
        </w:tabs>
        <w:jc w:val="both"/>
        <w:rPr>
          <w:b/>
          <w:szCs w:val="24"/>
        </w:rPr>
      </w:pPr>
    </w:p>
    <w:p w14:paraId="3AAA6D60" w14:textId="77777777" w:rsidR="004B5B02" w:rsidRPr="002E64B4" w:rsidRDefault="004B5B02" w:rsidP="004B5B02">
      <w:pPr>
        <w:tabs>
          <w:tab w:val="num" w:pos="-180"/>
        </w:tabs>
        <w:jc w:val="both"/>
        <w:rPr>
          <w:b/>
          <w:szCs w:val="24"/>
        </w:rPr>
      </w:pPr>
      <w:r w:rsidRPr="002E64B4">
        <w:rPr>
          <w:b/>
          <w:szCs w:val="24"/>
        </w:rPr>
        <w:t xml:space="preserve">13. Размер обеспечения исполнения контракта, гарантийных обязательств требования к такому обеспечению и порядок его предоставления. </w:t>
      </w:r>
    </w:p>
    <w:p w14:paraId="3732E214" w14:textId="13581C93" w:rsidR="004B5B02" w:rsidRPr="002E64B4" w:rsidRDefault="004B5B02" w:rsidP="004B5B02">
      <w:pPr>
        <w:jc w:val="both"/>
        <w:rPr>
          <w:i/>
          <w:szCs w:val="24"/>
        </w:rPr>
      </w:pPr>
      <w:r w:rsidRPr="002E64B4">
        <w:rPr>
          <w:i/>
          <w:szCs w:val="24"/>
        </w:rPr>
        <w:t xml:space="preserve">Размер обеспечения исполнения контракта </w:t>
      </w:r>
      <w:r w:rsidR="001B24E3">
        <w:rPr>
          <w:i/>
          <w:szCs w:val="24"/>
        </w:rPr>
        <w:t>5</w:t>
      </w:r>
      <w:r w:rsidR="00E521F0" w:rsidRPr="002E64B4">
        <w:rPr>
          <w:i/>
          <w:szCs w:val="24"/>
        </w:rPr>
        <w:t xml:space="preserve"> </w:t>
      </w:r>
      <w:r w:rsidRPr="002E64B4">
        <w:rPr>
          <w:i/>
          <w:szCs w:val="24"/>
        </w:rPr>
        <w:t>%.</w:t>
      </w:r>
    </w:p>
    <w:p w14:paraId="3617E9D1" w14:textId="77777777" w:rsidR="005830C6" w:rsidRPr="002E64B4" w:rsidRDefault="005830C6" w:rsidP="004B5B02">
      <w:pPr>
        <w:jc w:val="both"/>
        <w:rPr>
          <w:szCs w:val="24"/>
        </w:rPr>
      </w:pPr>
      <w:r w:rsidRPr="002E64B4">
        <w:rPr>
          <w:szCs w:val="24"/>
        </w:rPr>
        <w:t>Порядок предоставления такого обеспечения, требования к такому обеспечению предусмотрены Контрактом (приложение № 4 к извещению) и статьей 51 Закона.</w:t>
      </w:r>
    </w:p>
    <w:p w14:paraId="4E71B484" w14:textId="77777777" w:rsidR="004B5B02" w:rsidRPr="002E64B4" w:rsidRDefault="004B5B02" w:rsidP="004B5B02">
      <w:pPr>
        <w:jc w:val="both"/>
        <w:rPr>
          <w:szCs w:val="24"/>
        </w:rPr>
      </w:pPr>
      <w:r w:rsidRPr="002E64B4">
        <w:rPr>
          <w:szCs w:val="24"/>
        </w:rPr>
        <w:lastRenderedPageBreak/>
        <w:t>Размер обеспечения исполнения контракта, за исключением случая определения поставщиков (подрядчиков, исполнителей) в соответствии с пунктом 1 части 1 статьи 30 Закона, устанавливается от начальной (максимальной) цены контракта.</w:t>
      </w:r>
    </w:p>
    <w:p w14:paraId="7B2711A1" w14:textId="77777777" w:rsidR="004B5B02" w:rsidRPr="002E64B4" w:rsidRDefault="004B5B02" w:rsidP="004B5B02">
      <w:pPr>
        <w:jc w:val="both"/>
        <w:rPr>
          <w:szCs w:val="24"/>
        </w:rPr>
      </w:pPr>
      <w:r w:rsidRPr="002E64B4">
        <w:rPr>
          <w:szCs w:val="24"/>
        </w:rPr>
        <w:t>В случае заключения контракта по результатам определения поставщиков (подрядчиков, исполнителей) в соответствии с пунктом 1 части 1 статьи 30 Закона размер обеспечения исполнения контракта, в том числе предоставляемого с учетом положений статьи 37 Закона, устанавливается от цены, по которой заключается контракт.</w:t>
      </w:r>
    </w:p>
    <w:p w14:paraId="24DC39FD" w14:textId="77777777" w:rsidR="004B5B02" w:rsidRPr="002E64B4" w:rsidRDefault="004B5B02" w:rsidP="004B5B02">
      <w:pPr>
        <w:jc w:val="both"/>
        <w:rPr>
          <w:szCs w:val="24"/>
        </w:rPr>
      </w:pPr>
      <w:r w:rsidRPr="002E64B4">
        <w:rPr>
          <w:szCs w:val="24"/>
        </w:rPr>
        <w:t xml:space="preserve">Исполнение контракта, гарантийные обязательства могут обеспечиваться предоставлением независимой гарантии, выданной </w:t>
      </w:r>
      <w:r w:rsidR="00DC339C" w:rsidRPr="002E64B4">
        <w:rPr>
          <w:szCs w:val="24"/>
        </w:rPr>
        <w:t>организацией</w:t>
      </w:r>
      <w:r w:rsidRPr="002E64B4">
        <w:rPr>
          <w:szCs w:val="24"/>
        </w:rPr>
        <w:t xml:space="preserve"> и соответствующей требованиям статьи 45 Закона, или внесением денежных средств на указанный в извещении счет заказчика,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w:t>
      </w:r>
    </w:p>
    <w:p w14:paraId="2FA952FD" w14:textId="77777777" w:rsidR="004B5B02" w:rsidRPr="002E64B4" w:rsidRDefault="004B5B02" w:rsidP="004B5B02">
      <w:pPr>
        <w:jc w:val="both"/>
        <w:rPr>
          <w:szCs w:val="24"/>
        </w:rPr>
      </w:pPr>
      <w:r w:rsidRPr="002E64B4">
        <w:rPr>
          <w:szCs w:val="24"/>
        </w:rPr>
        <w:t>Предоставление обеспечения исполнения контракта не требуется в случаях, предусмотренных частями 8 и 8.1 статьи 96 Закона.</w:t>
      </w:r>
    </w:p>
    <w:p w14:paraId="0DE1709B" w14:textId="77777777" w:rsidR="005830C6" w:rsidRPr="002E64B4" w:rsidRDefault="005830C6" w:rsidP="005830C6">
      <w:pPr>
        <w:jc w:val="both"/>
        <w:rPr>
          <w:i/>
          <w:szCs w:val="24"/>
        </w:rPr>
      </w:pPr>
      <w:r w:rsidRPr="002E64B4">
        <w:rPr>
          <w:i/>
          <w:szCs w:val="24"/>
        </w:rPr>
        <w:t>Реквизиты счета, на котором в соответствии с законодательством Российской Федерации учитываются операции со средствами, поступающими заказчику:</w:t>
      </w:r>
    </w:p>
    <w:p w14:paraId="1CA9A2BB" w14:textId="77777777" w:rsidR="00B53A38" w:rsidRPr="00B53A38" w:rsidRDefault="00B53A38" w:rsidP="00B53A38">
      <w:pPr>
        <w:tabs>
          <w:tab w:val="num" w:pos="-180"/>
        </w:tabs>
        <w:jc w:val="both"/>
        <w:rPr>
          <w:szCs w:val="24"/>
        </w:rPr>
      </w:pPr>
      <w:r w:rsidRPr="00B53A38">
        <w:rPr>
          <w:szCs w:val="24"/>
        </w:rPr>
        <w:t>Наименование организации: Муниципальное предприятие Заполярного района «Севержилкомсервис»</w:t>
      </w:r>
    </w:p>
    <w:p w14:paraId="32D4B128" w14:textId="77777777" w:rsidR="00B53A38" w:rsidRPr="00B53A38" w:rsidRDefault="00B53A38" w:rsidP="00B53A38">
      <w:pPr>
        <w:tabs>
          <w:tab w:val="num" w:pos="-180"/>
        </w:tabs>
        <w:jc w:val="both"/>
        <w:rPr>
          <w:szCs w:val="24"/>
        </w:rPr>
      </w:pPr>
      <w:r w:rsidRPr="00B53A38">
        <w:rPr>
          <w:szCs w:val="24"/>
        </w:rPr>
        <w:t>ИНН 8300010685</w:t>
      </w:r>
      <w:r>
        <w:rPr>
          <w:szCs w:val="24"/>
        </w:rPr>
        <w:t xml:space="preserve"> </w:t>
      </w:r>
      <w:r w:rsidRPr="00B53A38">
        <w:rPr>
          <w:szCs w:val="24"/>
        </w:rPr>
        <w:t>КПП 298301001</w:t>
      </w:r>
    </w:p>
    <w:p w14:paraId="249D217A" w14:textId="77777777" w:rsidR="00B53A38" w:rsidRPr="00B53A38" w:rsidRDefault="00B53A38" w:rsidP="00B53A38">
      <w:pPr>
        <w:tabs>
          <w:tab w:val="num" w:pos="-180"/>
        </w:tabs>
        <w:jc w:val="both"/>
        <w:rPr>
          <w:szCs w:val="24"/>
        </w:rPr>
      </w:pPr>
      <w:r w:rsidRPr="00B53A38">
        <w:rPr>
          <w:szCs w:val="24"/>
        </w:rPr>
        <w:t>Расчётный счёт: 407 028 105 042 101 005 03</w:t>
      </w:r>
    </w:p>
    <w:p w14:paraId="3B1A05E9" w14:textId="77777777" w:rsidR="00B53A38" w:rsidRPr="00B53A38" w:rsidRDefault="00B53A38" w:rsidP="00B53A38">
      <w:pPr>
        <w:tabs>
          <w:tab w:val="num" w:pos="-180"/>
        </w:tabs>
        <w:jc w:val="both"/>
        <w:rPr>
          <w:szCs w:val="24"/>
        </w:rPr>
      </w:pPr>
      <w:r w:rsidRPr="00B53A38">
        <w:rPr>
          <w:szCs w:val="24"/>
        </w:rPr>
        <w:t xml:space="preserve">Наименование банка: Архангельское отделение № 8637 ПАО Сбербанк </w:t>
      </w:r>
    </w:p>
    <w:p w14:paraId="70618526" w14:textId="77777777" w:rsidR="00B53A38" w:rsidRPr="00B53A38" w:rsidRDefault="00B53A38" w:rsidP="00B53A38">
      <w:pPr>
        <w:tabs>
          <w:tab w:val="num" w:pos="-180"/>
        </w:tabs>
        <w:jc w:val="both"/>
        <w:rPr>
          <w:szCs w:val="24"/>
        </w:rPr>
      </w:pPr>
      <w:r w:rsidRPr="00B53A38">
        <w:rPr>
          <w:szCs w:val="24"/>
        </w:rPr>
        <w:t>БИК 041117601</w:t>
      </w:r>
    </w:p>
    <w:p w14:paraId="683DE3E9" w14:textId="77777777" w:rsidR="00B53A38" w:rsidRPr="00B53A38" w:rsidRDefault="00B53A38" w:rsidP="00B53A38">
      <w:pPr>
        <w:tabs>
          <w:tab w:val="num" w:pos="-180"/>
        </w:tabs>
        <w:jc w:val="both"/>
        <w:rPr>
          <w:szCs w:val="24"/>
        </w:rPr>
      </w:pPr>
      <w:r w:rsidRPr="00B53A38">
        <w:rPr>
          <w:szCs w:val="24"/>
        </w:rPr>
        <w:t>Кор/</w:t>
      </w:r>
      <w:proofErr w:type="spellStart"/>
      <w:r w:rsidRPr="00B53A38">
        <w:rPr>
          <w:szCs w:val="24"/>
        </w:rPr>
        <w:t>сч</w:t>
      </w:r>
      <w:proofErr w:type="spellEnd"/>
      <w:r w:rsidRPr="00B53A38">
        <w:rPr>
          <w:szCs w:val="24"/>
        </w:rPr>
        <w:t xml:space="preserve">. 301 018 101 000 000 006 01 </w:t>
      </w:r>
    </w:p>
    <w:p w14:paraId="295D4B12" w14:textId="7CE98C3E" w:rsidR="00B53A38" w:rsidRPr="002E64B4" w:rsidRDefault="00B53A38" w:rsidP="00B53A38">
      <w:pPr>
        <w:tabs>
          <w:tab w:val="num" w:pos="-180"/>
        </w:tabs>
        <w:jc w:val="both"/>
        <w:rPr>
          <w:b/>
          <w:i/>
          <w:szCs w:val="24"/>
        </w:rPr>
      </w:pPr>
      <w:r w:rsidRPr="00B53A38">
        <w:rPr>
          <w:szCs w:val="24"/>
        </w:rPr>
        <w:t xml:space="preserve">Назначение платежа: «Обеспечение исполнения контракта №___ </w:t>
      </w:r>
      <w:r w:rsidR="00C10090">
        <w:rPr>
          <w:b/>
        </w:rPr>
        <w:t>н</w:t>
      </w:r>
      <w:r w:rsidR="00C10090" w:rsidRPr="000516FB">
        <w:rPr>
          <w:b/>
        </w:rPr>
        <w:t xml:space="preserve">а </w:t>
      </w:r>
      <w:r w:rsidR="00C10090" w:rsidRPr="00EC44B9">
        <w:rPr>
          <w:b/>
        </w:rPr>
        <w:t>поставку</w:t>
      </w:r>
      <w:r w:rsidR="00C10090">
        <w:rPr>
          <w:b/>
        </w:rPr>
        <w:t>,</w:t>
      </w:r>
      <w:r w:rsidR="00C10090" w:rsidRPr="00EC44B9">
        <w:rPr>
          <w:b/>
        </w:rPr>
        <w:t xml:space="preserve"> </w:t>
      </w:r>
      <w:r w:rsidR="00C10090" w:rsidRPr="00C10090">
        <w:rPr>
          <w:b/>
        </w:rPr>
        <w:t>монтаж и обвязк</w:t>
      </w:r>
      <w:r w:rsidR="00C10090">
        <w:rPr>
          <w:b/>
        </w:rPr>
        <w:t>у</w:t>
      </w:r>
      <w:r w:rsidR="00C10090" w:rsidRPr="00C10090">
        <w:rPr>
          <w:b/>
        </w:rPr>
        <w:t xml:space="preserve"> котла на </w:t>
      </w:r>
      <w:proofErr w:type="spellStart"/>
      <w:r w:rsidR="00C10090" w:rsidRPr="00C10090">
        <w:rPr>
          <w:b/>
        </w:rPr>
        <w:t>пеллетах</w:t>
      </w:r>
      <w:proofErr w:type="spellEnd"/>
      <w:r w:rsidR="00C10090" w:rsidRPr="00C10090">
        <w:rPr>
          <w:b/>
        </w:rPr>
        <w:t xml:space="preserve"> с бункером, дымовой трубы для нужд центральной котельной в с. Ома Ненецкого автономного округа</w:t>
      </w:r>
      <w:r w:rsidRPr="00B53A38">
        <w:rPr>
          <w:szCs w:val="24"/>
        </w:rPr>
        <w:t>»</w:t>
      </w:r>
    </w:p>
    <w:p w14:paraId="7B15BAD1" w14:textId="77777777" w:rsidR="00A47E53" w:rsidRPr="002E64B4" w:rsidRDefault="00A47E53" w:rsidP="00A47E53">
      <w:pPr>
        <w:jc w:val="both"/>
        <w:rPr>
          <w:b/>
          <w:szCs w:val="24"/>
        </w:rPr>
      </w:pPr>
    </w:p>
    <w:p w14:paraId="0BACD67F" w14:textId="77777777" w:rsidR="00CD03B7" w:rsidRPr="002E64B4" w:rsidRDefault="00CD03B7" w:rsidP="00043BF9">
      <w:pPr>
        <w:widowControl w:val="0"/>
        <w:tabs>
          <w:tab w:val="left" w:pos="360"/>
        </w:tabs>
        <w:jc w:val="both"/>
        <w:rPr>
          <w:b/>
          <w:szCs w:val="24"/>
        </w:rPr>
      </w:pPr>
      <w:r w:rsidRPr="002E64B4">
        <w:rPr>
          <w:b/>
          <w:szCs w:val="24"/>
        </w:rPr>
        <w:t xml:space="preserve">13.1. </w:t>
      </w:r>
      <w:r w:rsidR="00B709F4" w:rsidRPr="002E64B4">
        <w:rPr>
          <w:b/>
          <w:szCs w:val="24"/>
        </w:rPr>
        <w:t>Условия н</w:t>
      </w:r>
      <w:r w:rsidRPr="002E64B4">
        <w:rPr>
          <w:b/>
          <w:szCs w:val="24"/>
        </w:rPr>
        <w:t>езависим</w:t>
      </w:r>
      <w:r w:rsidR="00B709F4" w:rsidRPr="002E64B4">
        <w:rPr>
          <w:b/>
          <w:szCs w:val="24"/>
        </w:rPr>
        <w:t>ой</w:t>
      </w:r>
      <w:r w:rsidRPr="002E64B4">
        <w:rPr>
          <w:b/>
          <w:szCs w:val="24"/>
        </w:rPr>
        <w:t xml:space="preserve"> гаранти</w:t>
      </w:r>
      <w:r w:rsidR="00B709F4" w:rsidRPr="002E64B4">
        <w:rPr>
          <w:b/>
          <w:szCs w:val="24"/>
        </w:rPr>
        <w:t>и</w:t>
      </w:r>
      <w:r w:rsidRPr="002E64B4">
        <w:rPr>
          <w:b/>
          <w:szCs w:val="24"/>
        </w:rPr>
        <w:t>:</w:t>
      </w:r>
    </w:p>
    <w:p w14:paraId="00AD6F47" w14:textId="77777777" w:rsidR="00DC532E" w:rsidRPr="002E64B4" w:rsidRDefault="00DC532E" w:rsidP="00DC532E">
      <w:pPr>
        <w:jc w:val="both"/>
        <w:rPr>
          <w:szCs w:val="24"/>
        </w:rPr>
      </w:pPr>
      <w:r w:rsidRPr="002E64B4">
        <w:rPr>
          <w:szCs w:val="24"/>
        </w:rPr>
        <w:t>Независимая гарантия, предоставляемая участником закупки, должна быть включена в реестр независимых гарантий, размещенный в единой информационной системе и выдана учреждениями, указанными в части 1 статьи 45 Закона.</w:t>
      </w:r>
    </w:p>
    <w:p w14:paraId="18929F8F" w14:textId="77777777" w:rsidR="00DC532E" w:rsidRPr="002E64B4" w:rsidRDefault="00DC532E" w:rsidP="00DC532E">
      <w:pPr>
        <w:tabs>
          <w:tab w:val="num" w:pos="-180"/>
        </w:tabs>
        <w:jc w:val="both"/>
        <w:rPr>
          <w:szCs w:val="24"/>
        </w:rPr>
      </w:pPr>
      <w:r w:rsidRPr="002E64B4">
        <w:rPr>
          <w:szCs w:val="24"/>
        </w:rPr>
        <w:t>Независимая гарантия должна соответствовать требованиям, предусмотренным в Постановлении Правительства РФ от 08.11.2013 № 1005 «О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соответствующим требованиям, установленным Постановлением Правительства РФ от 20.12.2021 № 2369 «О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 быть безотзывной и содержать:</w:t>
      </w:r>
    </w:p>
    <w:p w14:paraId="4BFFDD3C" w14:textId="77777777" w:rsidR="00DC532E" w:rsidRPr="002E64B4" w:rsidRDefault="00DC532E" w:rsidP="00DC532E">
      <w:pPr>
        <w:autoSpaceDE w:val="0"/>
        <w:autoSpaceDN w:val="0"/>
        <w:adjustRightInd w:val="0"/>
        <w:ind w:firstLine="540"/>
        <w:jc w:val="both"/>
        <w:rPr>
          <w:szCs w:val="24"/>
        </w:rPr>
      </w:pPr>
      <w:r w:rsidRPr="002E64B4">
        <w:rPr>
          <w:szCs w:val="24"/>
        </w:rPr>
        <w:t xml:space="preserve">1) сумму независимой гарантии, подлежащую уплате гарантом заказчику в установленных  статьей 44 Закона случаях для предъявления требования об уплате денежной суммы по независимой гарантии, предоставленной для обеспечения заявки на участие в закупке, или сумму независимой гарантии, подлежащую уплате гарантом заказчику в случае ненадлежащего исполнения обязательств принципалом в соответствии </w:t>
      </w:r>
      <w:r w:rsidRPr="002E64B4">
        <w:rPr>
          <w:szCs w:val="24"/>
        </w:rPr>
        <w:lastRenderedPageBreak/>
        <w:t>со статьей 96 Закона, а также идентификационный код закупки, при осуществлении которой предоставляется такая независимая гарантия;</w:t>
      </w:r>
    </w:p>
    <w:p w14:paraId="31D71330" w14:textId="77777777" w:rsidR="00DC532E" w:rsidRPr="002E64B4" w:rsidRDefault="00DC532E" w:rsidP="00DC532E">
      <w:pPr>
        <w:autoSpaceDE w:val="0"/>
        <w:autoSpaceDN w:val="0"/>
        <w:adjustRightInd w:val="0"/>
        <w:ind w:firstLine="540"/>
        <w:jc w:val="both"/>
        <w:rPr>
          <w:szCs w:val="24"/>
        </w:rPr>
      </w:pPr>
      <w:r w:rsidRPr="002E64B4">
        <w:rPr>
          <w:szCs w:val="24"/>
        </w:rPr>
        <w:t>2) обязательства принципала, надлежащее исполнение которых обеспечивается независимой гарантией;</w:t>
      </w:r>
    </w:p>
    <w:p w14:paraId="2307E611" w14:textId="77777777" w:rsidR="00DC532E" w:rsidRPr="002E64B4" w:rsidRDefault="00DC532E" w:rsidP="00DC532E">
      <w:pPr>
        <w:autoSpaceDE w:val="0"/>
        <w:autoSpaceDN w:val="0"/>
        <w:adjustRightInd w:val="0"/>
        <w:ind w:firstLine="540"/>
        <w:jc w:val="both"/>
        <w:rPr>
          <w:szCs w:val="24"/>
        </w:rPr>
      </w:pPr>
      <w:r w:rsidRPr="002E64B4">
        <w:rPr>
          <w:szCs w:val="24"/>
        </w:rPr>
        <w:t xml:space="preserve">3) обязанность гаранта в случае просрочки исполнения обязательств по независимой гарантии, требование об уплате </w:t>
      </w:r>
      <w:proofErr w:type="gramStart"/>
      <w:r w:rsidRPr="002E64B4">
        <w:rPr>
          <w:szCs w:val="24"/>
        </w:rPr>
        <w:t>денежной суммы</w:t>
      </w:r>
      <w:proofErr w:type="gramEnd"/>
      <w:r w:rsidRPr="002E64B4">
        <w:rPr>
          <w:szCs w:val="24"/>
        </w:rPr>
        <w:t xml:space="preserve">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14:paraId="0111D48D" w14:textId="77777777" w:rsidR="00DC532E" w:rsidRPr="002E64B4" w:rsidRDefault="00DC532E" w:rsidP="00DC532E">
      <w:pPr>
        <w:autoSpaceDE w:val="0"/>
        <w:autoSpaceDN w:val="0"/>
        <w:adjustRightInd w:val="0"/>
        <w:ind w:firstLine="540"/>
        <w:jc w:val="both"/>
        <w:rPr>
          <w:szCs w:val="24"/>
        </w:rPr>
      </w:pPr>
      <w:r w:rsidRPr="002E64B4">
        <w:rPr>
          <w:szCs w:val="24"/>
        </w:rP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2413C572" w14:textId="77777777" w:rsidR="00DC532E" w:rsidRPr="002E64B4" w:rsidRDefault="00DC532E" w:rsidP="00DC532E">
      <w:pPr>
        <w:autoSpaceDE w:val="0"/>
        <w:autoSpaceDN w:val="0"/>
        <w:adjustRightInd w:val="0"/>
        <w:ind w:firstLine="540"/>
        <w:jc w:val="both"/>
        <w:rPr>
          <w:szCs w:val="24"/>
        </w:rPr>
      </w:pPr>
      <w:r w:rsidRPr="002E64B4">
        <w:rPr>
          <w:szCs w:val="24"/>
        </w:rPr>
        <w:t xml:space="preserve">5) срок действия независимой гарантии с учетом требований </w:t>
      </w:r>
      <w:hyperlink r:id="rId10" w:history="1">
        <w:r w:rsidRPr="002E64B4">
          <w:rPr>
            <w:szCs w:val="24"/>
          </w:rPr>
          <w:t>статей 44</w:t>
        </w:r>
      </w:hyperlink>
      <w:r w:rsidRPr="002E64B4">
        <w:rPr>
          <w:szCs w:val="24"/>
        </w:rPr>
        <w:t xml:space="preserve"> и </w:t>
      </w:r>
      <w:hyperlink r:id="rId11" w:history="1">
        <w:r w:rsidRPr="002E64B4">
          <w:rPr>
            <w:szCs w:val="24"/>
          </w:rPr>
          <w:t>96</w:t>
        </w:r>
      </w:hyperlink>
      <w:r w:rsidRPr="002E64B4">
        <w:rPr>
          <w:szCs w:val="24"/>
        </w:rPr>
        <w:t xml:space="preserve"> Закона;</w:t>
      </w:r>
    </w:p>
    <w:p w14:paraId="258A5DF0" w14:textId="77777777" w:rsidR="00DC532E" w:rsidRPr="002E64B4" w:rsidRDefault="00DC532E" w:rsidP="00DC532E">
      <w:pPr>
        <w:autoSpaceDE w:val="0"/>
        <w:autoSpaceDN w:val="0"/>
        <w:adjustRightInd w:val="0"/>
        <w:ind w:firstLine="540"/>
        <w:jc w:val="both"/>
        <w:rPr>
          <w:szCs w:val="24"/>
        </w:rPr>
      </w:pPr>
      <w:r w:rsidRPr="002E64B4">
        <w:rPr>
          <w:szCs w:val="24"/>
        </w:rPr>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14:paraId="48429605" w14:textId="77777777" w:rsidR="00DC532E" w:rsidRPr="002E64B4" w:rsidRDefault="00DC532E" w:rsidP="00DC532E">
      <w:pPr>
        <w:autoSpaceDE w:val="0"/>
        <w:autoSpaceDN w:val="0"/>
        <w:adjustRightInd w:val="0"/>
        <w:ind w:firstLine="540"/>
        <w:jc w:val="both"/>
        <w:rPr>
          <w:szCs w:val="24"/>
        </w:rPr>
      </w:pPr>
      <w:r w:rsidRPr="002E64B4">
        <w:rPr>
          <w:szCs w:val="24"/>
        </w:rPr>
        <w:t xml:space="preserve">7) установленный Правительством Российской Федерации </w:t>
      </w:r>
      <w:hyperlink r:id="rId12" w:history="1">
        <w:r w:rsidRPr="002E64B4">
          <w:rPr>
            <w:szCs w:val="24"/>
          </w:rPr>
          <w:t>перечень</w:t>
        </w:r>
      </w:hyperlink>
      <w:r w:rsidRPr="002E64B4">
        <w:rPr>
          <w:szCs w:val="24"/>
        </w:rPr>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14:paraId="3D820722" w14:textId="77777777" w:rsidR="00DC532E" w:rsidRPr="002E64B4" w:rsidRDefault="00DC532E" w:rsidP="00DC532E">
      <w:pPr>
        <w:autoSpaceDE w:val="0"/>
        <w:autoSpaceDN w:val="0"/>
        <w:adjustRightInd w:val="0"/>
        <w:ind w:firstLine="540"/>
        <w:jc w:val="both"/>
        <w:rPr>
          <w:szCs w:val="24"/>
        </w:rPr>
      </w:pPr>
      <w:r w:rsidRPr="002E64B4">
        <w:rPr>
          <w:szCs w:val="24"/>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0588642" w14:textId="77777777" w:rsidR="00AF5278" w:rsidRPr="002E64B4" w:rsidRDefault="00AF5278" w:rsidP="00043BF9">
      <w:pPr>
        <w:widowControl w:val="0"/>
        <w:tabs>
          <w:tab w:val="left" w:pos="360"/>
        </w:tabs>
        <w:jc w:val="both"/>
        <w:rPr>
          <w:b/>
          <w:szCs w:val="24"/>
        </w:rPr>
      </w:pPr>
    </w:p>
    <w:p w14:paraId="1F2362D4" w14:textId="77777777" w:rsidR="00043BF9" w:rsidRPr="002E64B4" w:rsidRDefault="00196C6D" w:rsidP="00043BF9">
      <w:pPr>
        <w:widowControl w:val="0"/>
        <w:tabs>
          <w:tab w:val="left" w:pos="360"/>
        </w:tabs>
        <w:jc w:val="both"/>
        <w:rPr>
          <w:i/>
          <w:szCs w:val="24"/>
        </w:rPr>
      </w:pPr>
      <w:r w:rsidRPr="002E64B4">
        <w:rPr>
          <w:b/>
          <w:szCs w:val="24"/>
        </w:rPr>
        <w:t>1</w:t>
      </w:r>
      <w:r w:rsidR="007E72AC" w:rsidRPr="002E64B4">
        <w:rPr>
          <w:b/>
          <w:szCs w:val="24"/>
        </w:rPr>
        <w:t>4</w:t>
      </w:r>
      <w:r w:rsidRPr="002E64B4">
        <w:rPr>
          <w:b/>
          <w:szCs w:val="24"/>
        </w:rPr>
        <w:t xml:space="preserve">. </w:t>
      </w:r>
      <w:r w:rsidR="00043BF9" w:rsidRPr="002E64B4">
        <w:rPr>
          <w:b/>
          <w:szCs w:val="24"/>
        </w:rPr>
        <w:t>Информация о банковском сопровождении контракта:</w:t>
      </w:r>
      <w:r w:rsidR="00043BF9" w:rsidRPr="002E64B4">
        <w:rPr>
          <w:szCs w:val="24"/>
        </w:rPr>
        <w:t xml:space="preserve"> </w:t>
      </w:r>
      <w:r w:rsidR="00043BF9" w:rsidRPr="002E64B4">
        <w:rPr>
          <w:i/>
          <w:szCs w:val="24"/>
        </w:rPr>
        <w:t>не предусмотрено.</w:t>
      </w:r>
    </w:p>
    <w:p w14:paraId="2B93121E" w14:textId="77777777" w:rsidR="00AF5278" w:rsidRPr="002E64B4" w:rsidRDefault="00AF5278" w:rsidP="00043BF9">
      <w:pPr>
        <w:widowControl w:val="0"/>
        <w:tabs>
          <w:tab w:val="left" w:pos="360"/>
        </w:tabs>
        <w:jc w:val="both"/>
        <w:rPr>
          <w:szCs w:val="24"/>
        </w:rPr>
      </w:pPr>
    </w:p>
    <w:p w14:paraId="442ADE18" w14:textId="77777777" w:rsidR="00566109" w:rsidRPr="002E64B4" w:rsidRDefault="007E72AC" w:rsidP="00043BF9">
      <w:pPr>
        <w:autoSpaceDE w:val="0"/>
        <w:autoSpaceDN w:val="0"/>
        <w:adjustRightInd w:val="0"/>
        <w:jc w:val="both"/>
        <w:rPr>
          <w:i/>
          <w:szCs w:val="24"/>
        </w:rPr>
      </w:pPr>
      <w:r w:rsidRPr="002E64B4">
        <w:rPr>
          <w:b/>
          <w:szCs w:val="24"/>
        </w:rPr>
        <w:t>15</w:t>
      </w:r>
      <w:r w:rsidR="00491574" w:rsidRPr="002E64B4">
        <w:rPr>
          <w:b/>
          <w:szCs w:val="24"/>
        </w:rPr>
        <w:t xml:space="preserve">. Возможность заказчика заключить контракты с несколькими участниками закупки: </w:t>
      </w:r>
      <w:r w:rsidR="00491574" w:rsidRPr="002E64B4">
        <w:rPr>
          <w:i/>
          <w:szCs w:val="24"/>
        </w:rPr>
        <w:t>не предусмотрено.</w:t>
      </w:r>
    </w:p>
    <w:p w14:paraId="3B97065A" w14:textId="77777777" w:rsidR="00AF5278" w:rsidRPr="002E64B4" w:rsidRDefault="00AF5278" w:rsidP="00043BF9">
      <w:pPr>
        <w:autoSpaceDE w:val="0"/>
        <w:autoSpaceDN w:val="0"/>
        <w:adjustRightInd w:val="0"/>
        <w:jc w:val="both"/>
        <w:rPr>
          <w:i/>
          <w:szCs w:val="24"/>
        </w:rPr>
      </w:pPr>
    </w:p>
    <w:p w14:paraId="2BDB770C" w14:textId="77777777" w:rsidR="00AF46A8" w:rsidRPr="002E64B4" w:rsidRDefault="00491574" w:rsidP="00043BF9">
      <w:pPr>
        <w:autoSpaceDE w:val="0"/>
        <w:autoSpaceDN w:val="0"/>
        <w:adjustRightInd w:val="0"/>
        <w:jc w:val="both"/>
        <w:rPr>
          <w:i/>
          <w:szCs w:val="24"/>
        </w:rPr>
      </w:pPr>
      <w:r w:rsidRPr="002E64B4">
        <w:rPr>
          <w:b/>
          <w:szCs w:val="24"/>
        </w:rPr>
        <w:t>1</w:t>
      </w:r>
      <w:r w:rsidR="007E72AC" w:rsidRPr="002E64B4">
        <w:rPr>
          <w:b/>
          <w:szCs w:val="24"/>
        </w:rPr>
        <w:t>6</w:t>
      </w:r>
      <w:r w:rsidRPr="002E64B4">
        <w:rPr>
          <w:b/>
          <w:szCs w:val="24"/>
        </w:rPr>
        <w:t xml:space="preserve">. Информация о возможности одностороннего отказа от исполнения контракта в соответствии со ст. 95 Закона: </w:t>
      </w:r>
      <w:r w:rsidRPr="002E64B4">
        <w:rPr>
          <w:i/>
          <w:szCs w:val="24"/>
        </w:rPr>
        <w:t>предусмотрен</w:t>
      </w:r>
      <w:r w:rsidR="007B6B2E" w:rsidRPr="002E64B4">
        <w:rPr>
          <w:i/>
          <w:szCs w:val="24"/>
        </w:rPr>
        <w:t>а</w:t>
      </w:r>
      <w:r w:rsidR="00AF46A8" w:rsidRPr="002E64B4">
        <w:rPr>
          <w:i/>
          <w:color w:val="22272F"/>
          <w:szCs w:val="24"/>
          <w:shd w:val="clear" w:color="auto" w:fill="FFFFFF"/>
        </w:rPr>
        <w:t xml:space="preserve"> по основаниям, предусмотренным</w:t>
      </w:r>
      <w:r w:rsidR="00E47E87">
        <w:rPr>
          <w:i/>
          <w:color w:val="22272F"/>
          <w:szCs w:val="24"/>
          <w:shd w:val="clear" w:color="auto" w:fill="FFFFFF"/>
        </w:rPr>
        <w:t xml:space="preserve"> </w:t>
      </w:r>
      <w:r w:rsidR="00AF46A8" w:rsidRPr="002E64B4">
        <w:rPr>
          <w:i/>
          <w:szCs w:val="24"/>
          <w:shd w:val="clear" w:color="auto" w:fill="FFFFFF"/>
        </w:rPr>
        <w:t>Гражданским кодексом</w:t>
      </w:r>
      <w:r w:rsidR="007B6B2E" w:rsidRPr="002E64B4">
        <w:rPr>
          <w:i/>
          <w:szCs w:val="24"/>
          <w:shd w:val="clear" w:color="auto" w:fill="FFFFFF"/>
        </w:rPr>
        <w:t xml:space="preserve"> РФ</w:t>
      </w:r>
      <w:r w:rsidR="00AF46A8" w:rsidRPr="002E64B4">
        <w:rPr>
          <w:i/>
          <w:szCs w:val="24"/>
        </w:rPr>
        <w:t>.</w:t>
      </w:r>
    </w:p>
    <w:p w14:paraId="1D72E4B9" w14:textId="77777777" w:rsidR="00AF5278" w:rsidRPr="002E64B4" w:rsidRDefault="00AF5278" w:rsidP="00043BF9">
      <w:pPr>
        <w:autoSpaceDE w:val="0"/>
        <w:autoSpaceDN w:val="0"/>
        <w:adjustRightInd w:val="0"/>
        <w:jc w:val="both"/>
        <w:rPr>
          <w:i/>
          <w:szCs w:val="24"/>
        </w:rPr>
      </w:pPr>
    </w:p>
    <w:p w14:paraId="5BBD4D1F" w14:textId="77777777" w:rsidR="007B6B2E" w:rsidRPr="002E64B4" w:rsidRDefault="007B6B2E" w:rsidP="00043BF9">
      <w:pPr>
        <w:autoSpaceDE w:val="0"/>
        <w:autoSpaceDN w:val="0"/>
        <w:adjustRightInd w:val="0"/>
        <w:jc w:val="both"/>
        <w:rPr>
          <w:b/>
          <w:szCs w:val="24"/>
        </w:rPr>
      </w:pPr>
      <w:r w:rsidRPr="002E64B4">
        <w:rPr>
          <w:b/>
          <w:szCs w:val="24"/>
        </w:rPr>
        <w:t>1</w:t>
      </w:r>
      <w:r w:rsidR="007E72AC" w:rsidRPr="002E64B4">
        <w:rPr>
          <w:b/>
          <w:szCs w:val="24"/>
        </w:rPr>
        <w:t>7</w:t>
      </w:r>
      <w:r w:rsidRPr="002E64B4">
        <w:rPr>
          <w:b/>
          <w:szCs w:val="24"/>
        </w:rPr>
        <w:t>. Дата и время окончания срока подачи заявок на участие в закупке</w:t>
      </w:r>
    </w:p>
    <w:p w14:paraId="084475C8" w14:textId="609FD345" w:rsidR="007B6B2E" w:rsidRPr="005E0144" w:rsidRDefault="007B6B2E" w:rsidP="007B6B2E">
      <w:pPr>
        <w:autoSpaceDE w:val="0"/>
        <w:autoSpaceDN w:val="0"/>
        <w:adjustRightInd w:val="0"/>
        <w:jc w:val="both"/>
        <w:rPr>
          <w:b/>
          <w:szCs w:val="24"/>
          <w:u w:val="single"/>
        </w:rPr>
      </w:pPr>
      <w:r w:rsidRPr="002E64B4">
        <w:rPr>
          <w:szCs w:val="24"/>
        </w:rPr>
        <w:t>Участник закупки вправе подать за</w:t>
      </w:r>
      <w:r w:rsidRPr="005E0144">
        <w:rPr>
          <w:szCs w:val="24"/>
        </w:rPr>
        <w:t>явку в любое время с момента размещения извещения о его проведении до наступления</w:t>
      </w:r>
      <w:r w:rsidRPr="005E0144">
        <w:rPr>
          <w:i/>
          <w:szCs w:val="24"/>
        </w:rPr>
        <w:t xml:space="preserve"> </w:t>
      </w:r>
      <w:r w:rsidR="00ED54F3" w:rsidRPr="005E0144">
        <w:rPr>
          <w:b/>
          <w:szCs w:val="24"/>
          <w:u w:val="single"/>
        </w:rPr>
        <w:t>9 часов 00 минут</w:t>
      </w:r>
      <w:r w:rsidR="00ED54F3" w:rsidRPr="005E0144">
        <w:rPr>
          <w:szCs w:val="24"/>
          <w:u w:val="single"/>
        </w:rPr>
        <w:t xml:space="preserve"> </w:t>
      </w:r>
      <w:r w:rsidR="00C10090">
        <w:rPr>
          <w:b/>
          <w:szCs w:val="24"/>
          <w:u w:val="single"/>
        </w:rPr>
        <w:t>11</w:t>
      </w:r>
      <w:r w:rsidR="00CA7A48">
        <w:rPr>
          <w:b/>
          <w:szCs w:val="24"/>
          <w:u w:val="single"/>
        </w:rPr>
        <w:t xml:space="preserve"> </w:t>
      </w:r>
      <w:r w:rsidR="00C10090">
        <w:rPr>
          <w:b/>
          <w:szCs w:val="24"/>
          <w:u w:val="single"/>
        </w:rPr>
        <w:t>июня</w:t>
      </w:r>
      <w:r w:rsidR="00DC532E" w:rsidRPr="005E0144">
        <w:rPr>
          <w:b/>
          <w:szCs w:val="24"/>
          <w:u w:val="single"/>
        </w:rPr>
        <w:t xml:space="preserve"> 202</w:t>
      </w:r>
      <w:r w:rsidR="0068693A">
        <w:rPr>
          <w:b/>
          <w:szCs w:val="24"/>
          <w:u w:val="single"/>
        </w:rPr>
        <w:t>5</w:t>
      </w:r>
      <w:r w:rsidR="00AF5278" w:rsidRPr="005E0144">
        <w:rPr>
          <w:b/>
          <w:szCs w:val="24"/>
          <w:u w:val="single"/>
        </w:rPr>
        <w:t xml:space="preserve"> года</w:t>
      </w:r>
      <w:r w:rsidR="00ED54F3" w:rsidRPr="005E0144">
        <w:rPr>
          <w:b/>
          <w:szCs w:val="24"/>
          <w:u w:val="single"/>
        </w:rPr>
        <w:t xml:space="preserve"> </w:t>
      </w:r>
      <w:r w:rsidRPr="005E0144">
        <w:rPr>
          <w:b/>
          <w:szCs w:val="24"/>
          <w:u w:val="single"/>
        </w:rPr>
        <w:t>(московское время)</w:t>
      </w:r>
      <w:bookmarkStart w:id="11" w:name="aIn_12"/>
      <w:bookmarkEnd w:id="11"/>
      <w:r w:rsidR="00ED54F3" w:rsidRPr="005E0144">
        <w:rPr>
          <w:b/>
          <w:szCs w:val="24"/>
          <w:u w:val="single"/>
        </w:rPr>
        <w:t>.</w:t>
      </w:r>
    </w:p>
    <w:p w14:paraId="45673320" w14:textId="77777777" w:rsidR="00AF5278" w:rsidRPr="005E0144" w:rsidRDefault="00AF5278" w:rsidP="007B6B2E">
      <w:pPr>
        <w:autoSpaceDE w:val="0"/>
        <w:autoSpaceDN w:val="0"/>
        <w:adjustRightInd w:val="0"/>
        <w:jc w:val="both"/>
        <w:rPr>
          <w:b/>
          <w:szCs w:val="24"/>
          <w:u w:val="single"/>
        </w:rPr>
      </w:pPr>
    </w:p>
    <w:p w14:paraId="232138AE" w14:textId="77777777" w:rsidR="00CC44E6" w:rsidRPr="005E0144" w:rsidRDefault="00CC44E6" w:rsidP="00043BF9">
      <w:pPr>
        <w:autoSpaceDE w:val="0"/>
        <w:autoSpaceDN w:val="0"/>
        <w:adjustRightInd w:val="0"/>
        <w:jc w:val="both"/>
        <w:rPr>
          <w:b/>
          <w:szCs w:val="24"/>
        </w:rPr>
      </w:pPr>
      <w:r w:rsidRPr="005E0144">
        <w:rPr>
          <w:b/>
          <w:szCs w:val="24"/>
        </w:rPr>
        <w:t>Дата проведения процедуры подачи предложений о цене контракта либо о сумме цен единиц товара, работы, услуги (в случае, предусмотренном ч. 24 ст. 22 Закона)</w:t>
      </w:r>
      <w:r w:rsidR="0045138B" w:rsidRPr="005E0144">
        <w:rPr>
          <w:b/>
          <w:szCs w:val="24"/>
        </w:rPr>
        <w:t>.</w:t>
      </w:r>
    </w:p>
    <w:p w14:paraId="4C882DD2" w14:textId="0732F348" w:rsidR="00770D4E" w:rsidRPr="005E0144" w:rsidRDefault="0045138B" w:rsidP="00770D4E">
      <w:pPr>
        <w:autoSpaceDE w:val="0"/>
        <w:autoSpaceDN w:val="0"/>
        <w:adjustRightInd w:val="0"/>
        <w:jc w:val="both"/>
        <w:rPr>
          <w:b/>
          <w:szCs w:val="24"/>
        </w:rPr>
      </w:pPr>
      <w:r w:rsidRPr="005E0144">
        <w:rPr>
          <w:szCs w:val="24"/>
        </w:rPr>
        <w:t>П</w:t>
      </w:r>
      <w:r w:rsidR="00770D4E" w:rsidRPr="005E0144">
        <w:rPr>
          <w:szCs w:val="24"/>
        </w:rPr>
        <w:t>роцедура начинается через два часа с момента окончания срока подачи заявок на участие в закупке</w:t>
      </w:r>
      <w:r w:rsidR="00DC532E" w:rsidRPr="005E0144">
        <w:rPr>
          <w:szCs w:val="24"/>
        </w:rPr>
        <w:t xml:space="preserve"> </w:t>
      </w:r>
      <w:r w:rsidR="00C10090">
        <w:rPr>
          <w:b/>
          <w:szCs w:val="24"/>
          <w:u w:val="single"/>
        </w:rPr>
        <w:t>11</w:t>
      </w:r>
      <w:r w:rsidR="00CA7A48">
        <w:rPr>
          <w:b/>
          <w:szCs w:val="24"/>
          <w:u w:val="single"/>
        </w:rPr>
        <w:t xml:space="preserve"> </w:t>
      </w:r>
      <w:r w:rsidR="00C10090">
        <w:rPr>
          <w:b/>
          <w:szCs w:val="24"/>
          <w:u w:val="single"/>
        </w:rPr>
        <w:t>июня</w:t>
      </w:r>
      <w:r w:rsidR="00CA7A48" w:rsidRPr="005E0144">
        <w:rPr>
          <w:b/>
          <w:szCs w:val="24"/>
          <w:u w:val="single"/>
        </w:rPr>
        <w:t xml:space="preserve"> </w:t>
      </w:r>
      <w:r w:rsidR="00DC532E" w:rsidRPr="005E0144">
        <w:rPr>
          <w:b/>
          <w:szCs w:val="24"/>
          <w:u w:val="single"/>
        </w:rPr>
        <w:t>202</w:t>
      </w:r>
      <w:r w:rsidR="0068693A">
        <w:rPr>
          <w:b/>
          <w:szCs w:val="24"/>
          <w:u w:val="single"/>
        </w:rPr>
        <w:t>5</w:t>
      </w:r>
      <w:r w:rsidR="00AF5278" w:rsidRPr="005E0144">
        <w:rPr>
          <w:b/>
          <w:szCs w:val="24"/>
          <w:u w:val="single"/>
        </w:rPr>
        <w:t xml:space="preserve"> года</w:t>
      </w:r>
    </w:p>
    <w:p w14:paraId="1F52BD7D" w14:textId="77777777" w:rsidR="004241D0" w:rsidRPr="005E0144" w:rsidRDefault="004241D0" w:rsidP="00043BF9">
      <w:pPr>
        <w:autoSpaceDE w:val="0"/>
        <w:autoSpaceDN w:val="0"/>
        <w:adjustRightInd w:val="0"/>
        <w:jc w:val="both"/>
        <w:rPr>
          <w:b/>
          <w:szCs w:val="24"/>
        </w:rPr>
      </w:pPr>
    </w:p>
    <w:p w14:paraId="443C22FA" w14:textId="77777777" w:rsidR="00CC44E6" w:rsidRPr="005E0144" w:rsidRDefault="00CC44E6" w:rsidP="00043BF9">
      <w:pPr>
        <w:autoSpaceDE w:val="0"/>
        <w:autoSpaceDN w:val="0"/>
        <w:adjustRightInd w:val="0"/>
        <w:jc w:val="both"/>
        <w:rPr>
          <w:b/>
          <w:szCs w:val="24"/>
        </w:rPr>
      </w:pPr>
      <w:r w:rsidRPr="005E0144">
        <w:rPr>
          <w:b/>
          <w:szCs w:val="24"/>
        </w:rPr>
        <w:t>Дата подведения итогов определения поставщика (подрядчика, исполн</w:t>
      </w:r>
      <w:r w:rsidR="004241D0" w:rsidRPr="005E0144">
        <w:rPr>
          <w:b/>
          <w:szCs w:val="24"/>
        </w:rPr>
        <w:t>и</w:t>
      </w:r>
      <w:r w:rsidRPr="005E0144">
        <w:rPr>
          <w:b/>
          <w:szCs w:val="24"/>
        </w:rPr>
        <w:t>теля)</w:t>
      </w:r>
    </w:p>
    <w:p w14:paraId="52169DFF" w14:textId="70CF021B" w:rsidR="00CC44E6" w:rsidRPr="002E64B4" w:rsidRDefault="00C10090" w:rsidP="00043BF9">
      <w:pPr>
        <w:autoSpaceDE w:val="0"/>
        <w:autoSpaceDN w:val="0"/>
        <w:adjustRightInd w:val="0"/>
        <w:jc w:val="both"/>
        <w:rPr>
          <w:b/>
          <w:szCs w:val="24"/>
          <w:u w:val="single"/>
        </w:rPr>
      </w:pPr>
      <w:r>
        <w:rPr>
          <w:b/>
          <w:szCs w:val="24"/>
          <w:u w:val="single"/>
        </w:rPr>
        <w:t>17</w:t>
      </w:r>
      <w:r w:rsidR="00CA7A48">
        <w:rPr>
          <w:b/>
          <w:szCs w:val="24"/>
          <w:u w:val="single"/>
        </w:rPr>
        <w:t xml:space="preserve"> </w:t>
      </w:r>
      <w:r>
        <w:rPr>
          <w:b/>
          <w:szCs w:val="24"/>
          <w:u w:val="single"/>
        </w:rPr>
        <w:t>июня</w:t>
      </w:r>
      <w:r w:rsidR="00783513" w:rsidRPr="005E0144">
        <w:rPr>
          <w:b/>
          <w:szCs w:val="24"/>
          <w:u w:val="single"/>
        </w:rPr>
        <w:t xml:space="preserve"> </w:t>
      </w:r>
      <w:r w:rsidR="00DC532E" w:rsidRPr="005E0144">
        <w:rPr>
          <w:b/>
          <w:szCs w:val="24"/>
          <w:u w:val="single"/>
        </w:rPr>
        <w:t>202</w:t>
      </w:r>
      <w:r w:rsidR="0068693A">
        <w:rPr>
          <w:b/>
          <w:szCs w:val="24"/>
          <w:u w:val="single"/>
        </w:rPr>
        <w:t>5</w:t>
      </w:r>
      <w:r w:rsidR="00AF5278" w:rsidRPr="005E0144">
        <w:rPr>
          <w:b/>
          <w:szCs w:val="24"/>
          <w:u w:val="single"/>
        </w:rPr>
        <w:t xml:space="preserve"> года</w:t>
      </w:r>
    </w:p>
    <w:p w14:paraId="48B81CEC" w14:textId="77777777" w:rsidR="007B6B2E" w:rsidRPr="002E64B4" w:rsidRDefault="007B6B2E" w:rsidP="00043BF9">
      <w:pPr>
        <w:autoSpaceDE w:val="0"/>
        <w:autoSpaceDN w:val="0"/>
        <w:adjustRightInd w:val="0"/>
        <w:jc w:val="both"/>
        <w:rPr>
          <w:b/>
          <w:szCs w:val="24"/>
        </w:rPr>
      </w:pPr>
    </w:p>
    <w:bookmarkEnd w:id="0"/>
    <w:p w14:paraId="5A3A690B" w14:textId="77777777" w:rsidR="004F2142" w:rsidRPr="002E64B4" w:rsidRDefault="004241D0" w:rsidP="00B53A38">
      <w:pPr>
        <w:autoSpaceDE w:val="0"/>
        <w:autoSpaceDN w:val="0"/>
        <w:jc w:val="both"/>
        <w:rPr>
          <w:szCs w:val="24"/>
        </w:rPr>
      </w:pPr>
      <w:r w:rsidRPr="002E64B4">
        <w:rPr>
          <w:b/>
          <w:bCs/>
          <w:szCs w:val="24"/>
        </w:rPr>
        <w:t>1</w:t>
      </w:r>
      <w:r w:rsidR="007E72AC" w:rsidRPr="002E64B4">
        <w:rPr>
          <w:b/>
          <w:bCs/>
          <w:szCs w:val="24"/>
        </w:rPr>
        <w:t>8</w:t>
      </w:r>
      <w:r w:rsidR="004F2142" w:rsidRPr="002E64B4">
        <w:rPr>
          <w:b/>
          <w:bCs/>
          <w:szCs w:val="24"/>
        </w:rPr>
        <w:t>. Особые условия</w:t>
      </w:r>
      <w:r w:rsidR="00B53A38">
        <w:rPr>
          <w:b/>
          <w:bCs/>
          <w:szCs w:val="24"/>
        </w:rPr>
        <w:t xml:space="preserve">: </w:t>
      </w:r>
      <w:r w:rsidR="00B53A38" w:rsidRPr="002E64B4">
        <w:rPr>
          <w:i/>
          <w:szCs w:val="24"/>
        </w:rPr>
        <w:t>не предусмотрено.</w:t>
      </w:r>
    </w:p>
    <w:p w14:paraId="0DDCA6A3" w14:textId="77777777" w:rsidR="00095BBE" w:rsidRPr="002E64B4" w:rsidRDefault="000578D7" w:rsidP="00BF43CF">
      <w:pPr>
        <w:spacing w:before="100" w:beforeAutospacing="1" w:after="100" w:afterAutospacing="1"/>
        <w:jc w:val="both"/>
        <w:rPr>
          <w:rFonts w:eastAsia="Calibri"/>
          <w:b/>
          <w:szCs w:val="24"/>
          <w:lang w:eastAsia="en-US"/>
        </w:rPr>
      </w:pPr>
      <w:r w:rsidRPr="002E64B4">
        <w:rPr>
          <w:rFonts w:eastAsia="Calibri"/>
          <w:b/>
          <w:szCs w:val="24"/>
          <w:lang w:eastAsia="en-US"/>
        </w:rPr>
        <w:lastRenderedPageBreak/>
        <w:t xml:space="preserve">19. </w:t>
      </w:r>
      <w:r w:rsidR="00095BBE" w:rsidRPr="002E64B4">
        <w:rPr>
          <w:rFonts w:eastAsia="Calibri"/>
          <w:b/>
          <w:szCs w:val="24"/>
          <w:lang w:eastAsia="en-US"/>
        </w:rPr>
        <w:t>Перечень приложений электронных документов к извещению об осуществлении закупки:</w:t>
      </w:r>
    </w:p>
    <w:p w14:paraId="51C82822" w14:textId="77777777" w:rsidR="006C59BD" w:rsidRPr="006C59BD" w:rsidRDefault="006C59BD" w:rsidP="006C59BD">
      <w:pPr>
        <w:ind w:firstLine="709"/>
        <w:jc w:val="both"/>
        <w:rPr>
          <w:rFonts w:eastAsia="Calibri"/>
          <w:szCs w:val="24"/>
          <w:lang w:eastAsia="en-US"/>
        </w:rPr>
      </w:pPr>
      <w:r w:rsidRPr="006C59BD">
        <w:rPr>
          <w:rFonts w:eastAsia="Calibri"/>
          <w:szCs w:val="24"/>
          <w:lang w:eastAsia="en-US"/>
        </w:rPr>
        <w:t>Приложение № 1: описание объекта закупки (Техническое задание);</w:t>
      </w:r>
    </w:p>
    <w:p w14:paraId="06B89432" w14:textId="77777777" w:rsidR="006C59BD" w:rsidRPr="006C59BD" w:rsidRDefault="006C59BD" w:rsidP="006C59BD">
      <w:pPr>
        <w:ind w:firstLine="709"/>
        <w:jc w:val="both"/>
        <w:rPr>
          <w:rFonts w:eastAsia="Calibri"/>
          <w:szCs w:val="24"/>
          <w:lang w:eastAsia="en-US"/>
        </w:rPr>
      </w:pPr>
      <w:r w:rsidRPr="006C59BD">
        <w:rPr>
          <w:rFonts w:eastAsia="Calibri"/>
          <w:szCs w:val="24"/>
          <w:lang w:eastAsia="en-US"/>
        </w:rPr>
        <w:t>Приложение № 2: обоснование начальной (максимальной) цены контракта;</w:t>
      </w:r>
    </w:p>
    <w:p w14:paraId="7219EE98" w14:textId="77777777" w:rsidR="006C59BD" w:rsidRPr="006C59BD" w:rsidRDefault="006C59BD" w:rsidP="006C59BD">
      <w:pPr>
        <w:ind w:firstLine="709"/>
        <w:jc w:val="both"/>
        <w:rPr>
          <w:rFonts w:eastAsia="Calibri"/>
          <w:szCs w:val="24"/>
          <w:lang w:eastAsia="en-US"/>
        </w:rPr>
      </w:pPr>
      <w:r w:rsidRPr="006C59BD">
        <w:rPr>
          <w:rFonts w:eastAsia="Calibri"/>
          <w:szCs w:val="24"/>
          <w:lang w:eastAsia="en-US"/>
        </w:rPr>
        <w:t>Приложение № 3: требования к содержанию, составу заявки на участие в закупке в соответствии с Законом и инструкция по ее заполнению;</w:t>
      </w:r>
    </w:p>
    <w:p w14:paraId="6C9D2C43" w14:textId="67E33268" w:rsidR="00C23CC4" w:rsidRPr="000A5A4B" w:rsidRDefault="006C59BD" w:rsidP="006C59BD">
      <w:pPr>
        <w:ind w:firstLine="709"/>
        <w:jc w:val="both"/>
        <w:rPr>
          <w:rFonts w:eastAsia="Calibri"/>
          <w:szCs w:val="24"/>
          <w:lang w:eastAsia="en-US"/>
        </w:rPr>
      </w:pPr>
      <w:r w:rsidRPr="006C59BD">
        <w:rPr>
          <w:rFonts w:eastAsia="Calibri"/>
          <w:szCs w:val="24"/>
          <w:lang w:eastAsia="en-US"/>
        </w:rPr>
        <w:t>Приложение № 4: проект контракта.</w:t>
      </w:r>
    </w:p>
    <w:p w14:paraId="5DE1B7A1" w14:textId="2E6E55EE" w:rsidR="006922FE" w:rsidRPr="002E64B4" w:rsidRDefault="006922FE" w:rsidP="00434784">
      <w:pPr>
        <w:ind w:firstLine="709"/>
        <w:jc w:val="both"/>
        <w:rPr>
          <w:b/>
          <w:szCs w:val="24"/>
        </w:rPr>
      </w:pPr>
    </w:p>
    <w:sectPr w:rsidR="006922FE" w:rsidRPr="002E64B4" w:rsidSect="00D2553B">
      <w:headerReference w:type="even" r:id="rId13"/>
      <w:headerReference w:type="default" r:id="rId14"/>
      <w:headerReference w:type="first" r:id="rId15"/>
      <w:pgSz w:w="11907" w:h="16840" w:code="9"/>
      <w:pgMar w:top="1134" w:right="850" w:bottom="1134" w:left="1701" w:header="425" w:footer="720" w:gutter="0"/>
      <w:cols w:space="72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FB873" w14:textId="77777777" w:rsidR="003D1ACA" w:rsidRDefault="003D1ACA">
      <w:r>
        <w:separator/>
      </w:r>
    </w:p>
  </w:endnote>
  <w:endnote w:type="continuationSeparator" w:id="0">
    <w:p w14:paraId="24C096FB" w14:textId="77777777" w:rsidR="003D1ACA" w:rsidRDefault="003D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7FCE0" w14:textId="77777777" w:rsidR="003D1ACA" w:rsidRDefault="003D1ACA">
      <w:r>
        <w:separator/>
      </w:r>
    </w:p>
  </w:footnote>
  <w:footnote w:type="continuationSeparator" w:id="0">
    <w:p w14:paraId="4E65B2DB" w14:textId="77777777" w:rsidR="003D1ACA" w:rsidRDefault="003D1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6F39" w14:textId="77777777" w:rsidR="003D1ACA" w:rsidRDefault="003D1AC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72ACD80" w14:textId="77777777" w:rsidR="003D1ACA" w:rsidRDefault="003D1ACA">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2375124"/>
      <w:docPartObj>
        <w:docPartGallery w:val="Page Numbers (Top of Page)"/>
        <w:docPartUnique/>
      </w:docPartObj>
    </w:sdtPr>
    <w:sdtEndPr/>
    <w:sdtContent>
      <w:p w14:paraId="03EC37C4" w14:textId="77777777" w:rsidR="003D1ACA" w:rsidRDefault="007F72E6">
        <w:pPr>
          <w:pStyle w:val="a5"/>
          <w:jc w:val="center"/>
        </w:pPr>
        <w:r>
          <w:fldChar w:fldCharType="begin"/>
        </w:r>
        <w:r>
          <w:instrText>PAGE   \* MERGEFORMAT</w:instrText>
        </w:r>
        <w:r>
          <w:fldChar w:fldCharType="separate"/>
        </w:r>
        <w:r w:rsidR="0048439F">
          <w:rPr>
            <w:noProof/>
          </w:rPr>
          <w:t>5</w:t>
        </w:r>
        <w:r>
          <w:rPr>
            <w:noProof/>
          </w:rPr>
          <w:fldChar w:fldCharType="end"/>
        </w:r>
      </w:p>
    </w:sdtContent>
  </w:sdt>
  <w:p w14:paraId="1823FCBF" w14:textId="77777777" w:rsidR="003D1ACA" w:rsidRDefault="003D1ACA">
    <w:pPr>
      <w:pStyle w:val="a5"/>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54534" w14:textId="77777777" w:rsidR="003D1ACA" w:rsidRDefault="003D1ACA">
    <w:pPr>
      <w:pStyle w:val="a5"/>
      <w:jc w:val="center"/>
    </w:pPr>
  </w:p>
  <w:p w14:paraId="7E9CA22B" w14:textId="77777777" w:rsidR="003D1ACA" w:rsidRDefault="003D1AC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C83A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E82825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1EFA1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36EB07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0CE6D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5080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5A629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F07F6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268F7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AEC15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13424"/>
    <w:multiLevelType w:val="hybridMultilevel"/>
    <w:tmpl w:val="147C4038"/>
    <w:lvl w:ilvl="0" w:tplc="448411A4">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02686CFC"/>
    <w:multiLevelType w:val="singleLevel"/>
    <w:tmpl w:val="909C1940"/>
    <w:lvl w:ilvl="0">
      <w:start w:val="2"/>
      <w:numFmt w:val="decimal"/>
      <w:lvlText w:val="%1. "/>
      <w:legacy w:legacy="1" w:legacySpace="0" w:legacyIndent="283"/>
      <w:lvlJc w:val="left"/>
      <w:pPr>
        <w:ind w:left="3115" w:hanging="283"/>
      </w:pPr>
      <w:rPr>
        <w:rFonts w:ascii="Times New Roman" w:hAnsi="Times New Roman" w:hint="default"/>
        <w:b w:val="0"/>
        <w:i w:val="0"/>
        <w:sz w:val="24"/>
        <w:u w:val="none"/>
      </w:rPr>
    </w:lvl>
  </w:abstractNum>
  <w:abstractNum w:abstractNumId="12" w15:restartNumberingAfterBreak="0">
    <w:nsid w:val="38246E50"/>
    <w:multiLevelType w:val="multilevel"/>
    <w:tmpl w:val="9D7286A6"/>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3D547026"/>
    <w:multiLevelType w:val="hybridMultilevel"/>
    <w:tmpl w:val="DBFCCC44"/>
    <w:lvl w:ilvl="0" w:tplc="EB3CF4AA">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D3C43A2"/>
    <w:multiLevelType w:val="hybridMultilevel"/>
    <w:tmpl w:val="32705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0708EA"/>
    <w:multiLevelType w:val="hybridMultilevel"/>
    <w:tmpl w:val="B08ED022"/>
    <w:lvl w:ilvl="0" w:tplc="412A3B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0782"/>
    <w:rsid w:val="00000271"/>
    <w:rsid w:val="000025EF"/>
    <w:rsid w:val="00002700"/>
    <w:rsid w:val="000064A2"/>
    <w:rsid w:val="000100AA"/>
    <w:rsid w:val="000108E7"/>
    <w:rsid w:val="00013A8B"/>
    <w:rsid w:val="00013AC6"/>
    <w:rsid w:val="00014E66"/>
    <w:rsid w:val="00020582"/>
    <w:rsid w:val="00022BC6"/>
    <w:rsid w:val="0002617E"/>
    <w:rsid w:val="0003054B"/>
    <w:rsid w:val="000305D1"/>
    <w:rsid w:val="00031C54"/>
    <w:rsid w:val="00035190"/>
    <w:rsid w:val="00035B7C"/>
    <w:rsid w:val="00043947"/>
    <w:rsid w:val="00043BF9"/>
    <w:rsid w:val="000452FF"/>
    <w:rsid w:val="00045B5B"/>
    <w:rsid w:val="000463F1"/>
    <w:rsid w:val="00046850"/>
    <w:rsid w:val="00046E8D"/>
    <w:rsid w:val="00050B6B"/>
    <w:rsid w:val="0005141B"/>
    <w:rsid w:val="000516FB"/>
    <w:rsid w:val="000526A3"/>
    <w:rsid w:val="000547F5"/>
    <w:rsid w:val="00055A75"/>
    <w:rsid w:val="00056A79"/>
    <w:rsid w:val="000578D7"/>
    <w:rsid w:val="00061D85"/>
    <w:rsid w:val="000650A1"/>
    <w:rsid w:val="00070BBB"/>
    <w:rsid w:val="00071985"/>
    <w:rsid w:val="00072D69"/>
    <w:rsid w:val="00073CCE"/>
    <w:rsid w:val="00074DAE"/>
    <w:rsid w:val="00075006"/>
    <w:rsid w:val="00076FF7"/>
    <w:rsid w:val="000823E7"/>
    <w:rsid w:val="0008241F"/>
    <w:rsid w:val="0008265E"/>
    <w:rsid w:val="00085A31"/>
    <w:rsid w:val="00085DA9"/>
    <w:rsid w:val="00086D95"/>
    <w:rsid w:val="00093BD8"/>
    <w:rsid w:val="00095BBE"/>
    <w:rsid w:val="000A2C10"/>
    <w:rsid w:val="000A382D"/>
    <w:rsid w:val="000A5A4B"/>
    <w:rsid w:val="000A6E6A"/>
    <w:rsid w:val="000A7CAE"/>
    <w:rsid w:val="000B719F"/>
    <w:rsid w:val="000C0B67"/>
    <w:rsid w:val="000C1D28"/>
    <w:rsid w:val="000C6940"/>
    <w:rsid w:val="000C744E"/>
    <w:rsid w:val="000C7F6B"/>
    <w:rsid w:val="000D2BA7"/>
    <w:rsid w:val="000D3894"/>
    <w:rsid w:val="000D4D3C"/>
    <w:rsid w:val="000E151F"/>
    <w:rsid w:val="000E2A22"/>
    <w:rsid w:val="000E2BEF"/>
    <w:rsid w:val="000E37E2"/>
    <w:rsid w:val="000E409E"/>
    <w:rsid w:val="000E478B"/>
    <w:rsid w:val="000E7454"/>
    <w:rsid w:val="000F54E9"/>
    <w:rsid w:val="000F7AAD"/>
    <w:rsid w:val="000F7BA3"/>
    <w:rsid w:val="00102E1D"/>
    <w:rsid w:val="00105101"/>
    <w:rsid w:val="0011196E"/>
    <w:rsid w:val="00111FD8"/>
    <w:rsid w:val="00112804"/>
    <w:rsid w:val="00114506"/>
    <w:rsid w:val="00114720"/>
    <w:rsid w:val="001152C3"/>
    <w:rsid w:val="00115EBD"/>
    <w:rsid w:val="00115F1F"/>
    <w:rsid w:val="00115F43"/>
    <w:rsid w:val="00116F1D"/>
    <w:rsid w:val="001170B9"/>
    <w:rsid w:val="00117D1E"/>
    <w:rsid w:val="00117D4A"/>
    <w:rsid w:val="001211B8"/>
    <w:rsid w:val="0012170A"/>
    <w:rsid w:val="00121C3C"/>
    <w:rsid w:val="00123229"/>
    <w:rsid w:val="00123DC2"/>
    <w:rsid w:val="001243BD"/>
    <w:rsid w:val="0012666F"/>
    <w:rsid w:val="0012749D"/>
    <w:rsid w:val="001309D0"/>
    <w:rsid w:val="001351D7"/>
    <w:rsid w:val="00140C05"/>
    <w:rsid w:val="001437A7"/>
    <w:rsid w:val="00144860"/>
    <w:rsid w:val="00152D2E"/>
    <w:rsid w:val="0015340A"/>
    <w:rsid w:val="00154544"/>
    <w:rsid w:val="00154FB4"/>
    <w:rsid w:val="00156ECF"/>
    <w:rsid w:val="0016018F"/>
    <w:rsid w:val="001632C9"/>
    <w:rsid w:val="00163D2F"/>
    <w:rsid w:val="00163E67"/>
    <w:rsid w:val="00166784"/>
    <w:rsid w:val="00166A6A"/>
    <w:rsid w:val="001673FE"/>
    <w:rsid w:val="001711CB"/>
    <w:rsid w:val="00174F7C"/>
    <w:rsid w:val="00175C9A"/>
    <w:rsid w:val="00175D50"/>
    <w:rsid w:val="00176A30"/>
    <w:rsid w:val="0017792D"/>
    <w:rsid w:val="001801A1"/>
    <w:rsid w:val="00180642"/>
    <w:rsid w:val="00183D29"/>
    <w:rsid w:val="001841E4"/>
    <w:rsid w:val="00185F88"/>
    <w:rsid w:val="00190B95"/>
    <w:rsid w:val="00195557"/>
    <w:rsid w:val="00196C6D"/>
    <w:rsid w:val="00197ACD"/>
    <w:rsid w:val="00197D0F"/>
    <w:rsid w:val="001A0A95"/>
    <w:rsid w:val="001A1D64"/>
    <w:rsid w:val="001A1F5C"/>
    <w:rsid w:val="001A3596"/>
    <w:rsid w:val="001A50E5"/>
    <w:rsid w:val="001A5BC2"/>
    <w:rsid w:val="001B12CE"/>
    <w:rsid w:val="001B24E3"/>
    <w:rsid w:val="001B2DE1"/>
    <w:rsid w:val="001B604C"/>
    <w:rsid w:val="001B7AF0"/>
    <w:rsid w:val="001B7BD9"/>
    <w:rsid w:val="001B7DDD"/>
    <w:rsid w:val="001C0154"/>
    <w:rsid w:val="001C18BA"/>
    <w:rsid w:val="001C278E"/>
    <w:rsid w:val="001C3270"/>
    <w:rsid w:val="001C3915"/>
    <w:rsid w:val="001C3F9E"/>
    <w:rsid w:val="001C554D"/>
    <w:rsid w:val="001D0F8E"/>
    <w:rsid w:val="001D33D8"/>
    <w:rsid w:val="001D4246"/>
    <w:rsid w:val="001E071F"/>
    <w:rsid w:val="001E37AD"/>
    <w:rsid w:val="001E3AFD"/>
    <w:rsid w:val="001E5428"/>
    <w:rsid w:val="001E6F1F"/>
    <w:rsid w:val="001E7079"/>
    <w:rsid w:val="001E76CC"/>
    <w:rsid w:val="001F2AD9"/>
    <w:rsid w:val="001F5402"/>
    <w:rsid w:val="001F5C67"/>
    <w:rsid w:val="001F7B8B"/>
    <w:rsid w:val="002009B4"/>
    <w:rsid w:val="00201840"/>
    <w:rsid w:val="00202C9A"/>
    <w:rsid w:val="002103C4"/>
    <w:rsid w:val="00212515"/>
    <w:rsid w:val="00212D53"/>
    <w:rsid w:val="00212E32"/>
    <w:rsid w:val="00214BB5"/>
    <w:rsid w:val="00217262"/>
    <w:rsid w:val="002208A2"/>
    <w:rsid w:val="00220DFC"/>
    <w:rsid w:val="00221F1D"/>
    <w:rsid w:val="00222630"/>
    <w:rsid w:val="00223E5D"/>
    <w:rsid w:val="002277B9"/>
    <w:rsid w:val="00230EE8"/>
    <w:rsid w:val="00233402"/>
    <w:rsid w:val="00234FC4"/>
    <w:rsid w:val="0023563F"/>
    <w:rsid w:val="00235875"/>
    <w:rsid w:val="00236D0C"/>
    <w:rsid w:val="0024149F"/>
    <w:rsid w:val="00241F99"/>
    <w:rsid w:val="0024200B"/>
    <w:rsid w:val="0025081F"/>
    <w:rsid w:val="00250DC2"/>
    <w:rsid w:val="00251C21"/>
    <w:rsid w:val="00252BCB"/>
    <w:rsid w:val="0025739B"/>
    <w:rsid w:val="002609AC"/>
    <w:rsid w:val="00263B33"/>
    <w:rsid w:val="00264382"/>
    <w:rsid w:val="00266C27"/>
    <w:rsid w:val="00266C32"/>
    <w:rsid w:val="002672BB"/>
    <w:rsid w:val="00272871"/>
    <w:rsid w:val="002728C2"/>
    <w:rsid w:val="002737DC"/>
    <w:rsid w:val="0027489B"/>
    <w:rsid w:val="0028192B"/>
    <w:rsid w:val="0028516C"/>
    <w:rsid w:val="0028716D"/>
    <w:rsid w:val="0029079F"/>
    <w:rsid w:val="00292F63"/>
    <w:rsid w:val="002A032E"/>
    <w:rsid w:val="002A134F"/>
    <w:rsid w:val="002A1F72"/>
    <w:rsid w:val="002A2911"/>
    <w:rsid w:val="002A3744"/>
    <w:rsid w:val="002A55BE"/>
    <w:rsid w:val="002A5E48"/>
    <w:rsid w:val="002A5F77"/>
    <w:rsid w:val="002A7C8A"/>
    <w:rsid w:val="002B4BB8"/>
    <w:rsid w:val="002B56FC"/>
    <w:rsid w:val="002C38C2"/>
    <w:rsid w:val="002C77F5"/>
    <w:rsid w:val="002D0F6F"/>
    <w:rsid w:val="002D1FDF"/>
    <w:rsid w:val="002D37A8"/>
    <w:rsid w:val="002D3835"/>
    <w:rsid w:val="002D3CC2"/>
    <w:rsid w:val="002D435E"/>
    <w:rsid w:val="002D43B8"/>
    <w:rsid w:val="002D4E23"/>
    <w:rsid w:val="002D78BC"/>
    <w:rsid w:val="002E0061"/>
    <w:rsid w:val="002E0EEF"/>
    <w:rsid w:val="002E14FD"/>
    <w:rsid w:val="002E2D77"/>
    <w:rsid w:val="002E64B4"/>
    <w:rsid w:val="002F01B3"/>
    <w:rsid w:val="002F0510"/>
    <w:rsid w:val="002F5221"/>
    <w:rsid w:val="002F7609"/>
    <w:rsid w:val="002F7BC2"/>
    <w:rsid w:val="00300056"/>
    <w:rsid w:val="00300631"/>
    <w:rsid w:val="00302C1C"/>
    <w:rsid w:val="003079D6"/>
    <w:rsid w:val="0031276C"/>
    <w:rsid w:val="0031613E"/>
    <w:rsid w:val="00317766"/>
    <w:rsid w:val="003218EE"/>
    <w:rsid w:val="00322FB2"/>
    <w:rsid w:val="00323286"/>
    <w:rsid w:val="0032453A"/>
    <w:rsid w:val="00324F43"/>
    <w:rsid w:val="00326081"/>
    <w:rsid w:val="00326AC6"/>
    <w:rsid w:val="00327812"/>
    <w:rsid w:val="003314EB"/>
    <w:rsid w:val="00331BFA"/>
    <w:rsid w:val="0033552E"/>
    <w:rsid w:val="00337261"/>
    <w:rsid w:val="00347A9E"/>
    <w:rsid w:val="00350A80"/>
    <w:rsid w:val="003512AA"/>
    <w:rsid w:val="003536A3"/>
    <w:rsid w:val="00356C6C"/>
    <w:rsid w:val="003600C1"/>
    <w:rsid w:val="003609F9"/>
    <w:rsid w:val="003613A3"/>
    <w:rsid w:val="00361688"/>
    <w:rsid w:val="00361D8E"/>
    <w:rsid w:val="00363756"/>
    <w:rsid w:val="00363895"/>
    <w:rsid w:val="00364ACA"/>
    <w:rsid w:val="003654D9"/>
    <w:rsid w:val="0036721D"/>
    <w:rsid w:val="003703F2"/>
    <w:rsid w:val="0037307A"/>
    <w:rsid w:val="003748E6"/>
    <w:rsid w:val="00375085"/>
    <w:rsid w:val="00376064"/>
    <w:rsid w:val="003811F8"/>
    <w:rsid w:val="003839FF"/>
    <w:rsid w:val="00384362"/>
    <w:rsid w:val="00385B2D"/>
    <w:rsid w:val="0038793B"/>
    <w:rsid w:val="00390302"/>
    <w:rsid w:val="00390598"/>
    <w:rsid w:val="003906BF"/>
    <w:rsid w:val="00391622"/>
    <w:rsid w:val="00391BA2"/>
    <w:rsid w:val="0039380F"/>
    <w:rsid w:val="00395CFB"/>
    <w:rsid w:val="003A14E9"/>
    <w:rsid w:val="003A32DB"/>
    <w:rsid w:val="003A3AF2"/>
    <w:rsid w:val="003A4BF8"/>
    <w:rsid w:val="003B0612"/>
    <w:rsid w:val="003B0F39"/>
    <w:rsid w:val="003B1C57"/>
    <w:rsid w:val="003B434A"/>
    <w:rsid w:val="003B53EC"/>
    <w:rsid w:val="003B6529"/>
    <w:rsid w:val="003C00E5"/>
    <w:rsid w:val="003C1572"/>
    <w:rsid w:val="003C561E"/>
    <w:rsid w:val="003D1215"/>
    <w:rsid w:val="003D1ACA"/>
    <w:rsid w:val="003D5750"/>
    <w:rsid w:val="003D72EA"/>
    <w:rsid w:val="003E0AFF"/>
    <w:rsid w:val="003F0E73"/>
    <w:rsid w:val="003F1724"/>
    <w:rsid w:val="003F258E"/>
    <w:rsid w:val="003F3821"/>
    <w:rsid w:val="003F3C18"/>
    <w:rsid w:val="003F4314"/>
    <w:rsid w:val="003F5AD6"/>
    <w:rsid w:val="00402764"/>
    <w:rsid w:val="00403942"/>
    <w:rsid w:val="00404433"/>
    <w:rsid w:val="004048AB"/>
    <w:rsid w:val="00405587"/>
    <w:rsid w:val="00406F42"/>
    <w:rsid w:val="00407D41"/>
    <w:rsid w:val="004103C6"/>
    <w:rsid w:val="00411240"/>
    <w:rsid w:val="00414984"/>
    <w:rsid w:val="00414A03"/>
    <w:rsid w:val="004166A4"/>
    <w:rsid w:val="004170BB"/>
    <w:rsid w:val="004171E6"/>
    <w:rsid w:val="0042046D"/>
    <w:rsid w:val="00421A6B"/>
    <w:rsid w:val="00421D17"/>
    <w:rsid w:val="004220B4"/>
    <w:rsid w:val="0042251F"/>
    <w:rsid w:val="00422697"/>
    <w:rsid w:val="00423AE0"/>
    <w:rsid w:val="004241D0"/>
    <w:rsid w:val="0042753A"/>
    <w:rsid w:val="00432323"/>
    <w:rsid w:val="00432828"/>
    <w:rsid w:val="00433BB8"/>
    <w:rsid w:val="00434784"/>
    <w:rsid w:val="00435B6B"/>
    <w:rsid w:val="00435E81"/>
    <w:rsid w:val="00437B30"/>
    <w:rsid w:val="00443717"/>
    <w:rsid w:val="004460E6"/>
    <w:rsid w:val="0044724A"/>
    <w:rsid w:val="00447367"/>
    <w:rsid w:val="0045021D"/>
    <w:rsid w:val="004511E1"/>
    <w:rsid w:val="0045138B"/>
    <w:rsid w:val="004524DA"/>
    <w:rsid w:val="004540A1"/>
    <w:rsid w:val="004543EF"/>
    <w:rsid w:val="0045536B"/>
    <w:rsid w:val="0045643B"/>
    <w:rsid w:val="00457D00"/>
    <w:rsid w:val="00461351"/>
    <w:rsid w:val="00461E15"/>
    <w:rsid w:val="004637CE"/>
    <w:rsid w:val="00463C29"/>
    <w:rsid w:val="00466677"/>
    <w:rsid w:val="00471B6C"/>
    <w:rsid w:val="004732BB"/>
    <w:rsid w:val="00473D05"/>
    <w:rsid w:val="0047403D"/>
    <w:rsid w:val="00474A39"/>
    <w:rsid w:val="004770A9"/>
    <w:rsid w:val="00477A7A"/>
    <w:rsid w:val="004805D7"/>
    <w:rsid w:val="00480782"/>
    <w:rsid w:val="00481389"/>
    <w:rsid w:val="00481595"/>
    <w:rsid w:val="0048183C"/>
    <w:rsid w:val="00481A8E"/>
    <w:rsid w:val="0048439F"/>
    <w:rsid w:val="00486BA9"/>
    <w:rsid w:val="00487E99"/>
    <w:rsid w:val="00491574"/>
    <w:rsid w:val="004925AC"/>
    <w:rsid w:val="00494D5C"/>
    <w:rsid w:val="00495D44"/>
    <w:rsid w:val="00497457"/>
    <w:rsid w:val="004A102B"/>
    <w:rsid w:val="004A52E3"/>
    <w:rsid w:val="004A7534"/>
    <w:rsid w:val="004B0534"/>
    <w:rsid w:val="004B1480"/>
    <w:rsid w:val="004B22E4"/>
    <w:rsid w:val="004B544F"/>
    <w:rsid w:val="004B5B02"/>
    <w:rsid w:val="004C20AB"/>
    <w:rsid w:val="004C401A"/>
    <w:rsid w:val="004C4063"/>
    <w:rsid w:val="004C5B87"/>
    <w:rsid w:val="004D0012"/>
    <w:rsid w:val="004D0404"/>
    <w:rsid w:val="004D32E1"/>
    <w:rsid w:val="004D3C6D"/>
    <w:rsid w:val="004D415D"/>
    <w:rsid w:val="004D437A"/>
    <w:rsid w:val="004D43EE"/>
    <w:rsid w:val="004D513E"/>
    <w:rsid w:val="004E00F6"/>
    <w:rsid w:val="004E2B4A"/>
    <w:rsid w:val="004E4E06"/>
    <w:rsid w:val="004E6452"/>
    <w:rsid w:val="004E710B"/>
    <w:rsid w:val="004F04E5"/>
    <w:rsid w:val="004F1857"/>
    <w:rsid w:val="004F1FF8"/>
    <w:rsid w:val="004F2142"/>
    <w:rsid w:val="004F2359"/>
    <w:rsid w:val="004F55C2"/>
    <w:rsid w:val="004F74BE"/>
    <w:rsid w:val="0050383D"/>
    <w:rsid w:val="00503AD0"/>
    <w:rsid w:val="00504E38"/>
    <w:rsid w:val="0050558A"/>
    <w:rsid w:val="00510622"/>
    <w:rsid w:val="00510DC9"/>
    <w:rsid w:val="00514F81"/>
    <w:rsid w:val="00516AD8"/>
    <w:rsid w:val="005219D4"/>
    <w:rsid w:val="005238D5"/>
    <w:rsid w:val="00524223"/>
    <w:rsid w:val="00526A2C"/>
    <w:rsid w:val="00530606"/>
    <w:rsid w:val="00530866"/>
    <w:rsid w:val="0053164B"/>
    <w:rsid w:val="00532478"/>
    <w:rsid w:val="0053567F"/>
    <w:rsid w:val="00536B11"/>
    <w:rsid w:val="00540433"/>
    <w:rsid w:val="00543977"/>
    <w:rsid w:val="00547E8F"/>
    <w:rsid w:val="005517F4"/>
    <w:rsid w:val="00552DB6"/>
    <w:rsid w:val="00553392"/>
    <w:rsid w:val="00553FFC"/>
    <w:rsid w:val="00555DA2"/>
    <w:rsid w:val="00556F12"/>
    <w:rsid w:val="00557EE5"/>
    <w:rsid w:val="005609DB"/>
    <w:rsid w:val="00561E1B"/>
    <w:rsid w:val="0056290C"/>
    <w:rsid w:val="0056557B"/>
    <w:rsid w:val="00566109"/>
    <w:rsid w:val="005669E2"/>
    <w:rsid w:val="00571E50"/>
    <w:rsid w:val="00573336"/>
    <w:rsid w:val="00573D83"/>
    <w:rsid w:val="00576B2C"/>
    <w:rsid w:val="00576B9F"/>
    <w:rsid w:val="00580ABE"/>
    <w:rsid w:val="005813ED"/>
    <w:rsid w:val="00581685"/>
    <w:rsid w:val="00582FA4"/>
    <w:rsid w:val="005830C6"/>
    <w:rsid w:val="0058361A"/>
    <w:rsid w:val="005859F0"/>
    <w:rsid w:val="00585FEF"/>
    <w:rsid w:val="00586F38"/>
    <w:rsid w:val="00586FDE"/>
    <w:rsid w:val="005870D1"/>
    <w:rsid w:val="0059081F"/>
    <w:rsid w:val="005925A0"/>
    <w:rsid w:val="00592C18"/>
    <w:rsid w:val="00593747"/>
    <w:rsid w:val="00596A84"/>
    <w:rsid w:val="005A0BCA"/>
    <w:rsid w:val="005A0F5F"/>
    <w:rsid w:val="005A1EAC"/>
    <w:rsid w:val="005A3962"/>
    <w:rsid w:val="005A63CC"/>
    <w:rsid w:val="005A799B"/>
    <w:rsid w:val="005B3E47"/>
    <w:rsid w:val="005B5E01"/>
    <w:rsid w:val="005B627B"/>
    <w:rsid w:val="005B68E5"/>
    <w:rsid w:val="005B6D21"/>
    <w:rsid w:val="005C058B"/>
    <w:rsid w:val="005C1BCB"/>
    <w:rsid w:val="005C3D7B"/>
    <w:rsid w:val="005C564C"/>
    <w:rsid w:val="005C6FC3"/>
    <w:rsid w:val="005C7909"/>
    <w:rsid w:val="005D125B"/>
    <w:rsid w:val="005D2D28"/>
    <w:rsid w:val="005D52A8"/>
    <w:rsid w:val="005D570D"/>
    <w:rsid w:val="005D6588"/>
    <w:rsid w:val="005E0144"/>
    <w:rsid w:val="005E146D"/>
    <w:rsid w:val="005E3B69"/>
    <w:rsid w:val="005E7671"/>
    <w:rsid w:val="005F06D2"/>
    <w:rsid w:val="005F1564"/>
    <w:rsid w:val="005F1F8D"/>
    <w:rsid w:val="005F3964"/>
    <w:rsid w:val="005F6236"/>
    <w:rsid w:val="005F7220"/>
    <w:rsid w:val="0060003E"/>
    <w:rsid w:val="00600F99"/>
    <w:rsid w:val="00601319"/>
    <w:rsid w:val="006018F8"/>
    <w:rsid w:val="00601D2E"/>
    <w:rsid w:val="0060260B"/>
    <w:rsid w:val="006028A3"/>
    <w:rsid w:val="006110DC"/>
    <w:rsid w:val="00611817"/>
    <w:rsid w:val="00611AB7"/>
    <w:rsid w:val="00614718"/>
    <w:rsid w:val="0061727D"/>
    <w:rsid w:val="006172E1"/>
    <w:rsid w:val="00624AEC"/>
    <w:rsid w:val="00624FB9"/>
    <w:rsid w:val="006250F4"/>
    <w:rsid w:val="00627F90"/>
    <w:rsid w:val="006341A2"/>
    <w:rsid w:val="00634FC6"/>
    <w:rsid w:val="00636F0F"/>
    <w:rsid w:val="00640498"/>
    <w:rsid w:val="00650822"/>
    <w:rsid w:val="00650BFA"/>
    <w:rsid w:val="00650F9A"/>
    <w:rsid w:val="0065141A"/>
    <w:rsid w:val="00652B4E"/>
    <w:rsid w:val="00653E5C"/>
    <w:rsid w:val="006543D4"/>
    <w:rsid w:val="00654F07"/>
    <w:rsid w:val="00656419"/>
    <w:rsid w:val="0066185C"/>
    <w:rsid w:val="00662C96"/>
    <w:rsid w:val="006630DE"/>
    <w:rsid w:val="0066347C"/>
    <w:rsid w:val="00663673"/>
    <w:rsid w:val="00663ACC"/>
    <w:rsid w:val="006641D6"/>
    <w:rsid w:val="00664594"/>
    <w:rsid w:val="00666D68"/>
    <w:rsid w:val="006679F1"/>
    <w:rsid w:val="0067011D"/>
    <w:rsid w:val="0067159F"/>
    <w:rsid w:val="00672567"/>
    <w:rsid w:val="00674A7E"/>
    <w:rsid w:val="00681EAD"/>
    <w:rsid w:val="00683474"/>
    <w:rsid w:val="00683E8F"/>
    <w:rsid w:val="0068693A"/>
    <w:rsid w:val="00687C30"/>
    <w:rsid w:val="006901BA"/>
    <w:rsid w:val="006922FE"/>
    <w:rsid w:val="00693BBE"/>
    <w:rsid w:val="00695134"/>
    <w:rsid w:val="00695D31"/>
    <w:rsid w:val="0069640A"/>
    <w:rsid w:val="00697FFA"/>
    <w:rsid w:val="006A07C0"/>
    <w:rsid w:val="006A13DF"/>
    <w:rsid w:val="006A24B2"/>
    <w:rsid w:val="006A313E"/>
    <w:rsid w:val="006A321F"/>
    <w:rsid w:val="006A4032"/>
    <w:rsid w:val="006B06EE"/>
    <w:rsid w:val="006B0C3D"/>
    <w:rsid w:val="006B1B8E"/>
    <w:rsid w:val="006B2892"/>
    <w:rsid w:val="006B37FB"/>
    <w:rsid w:val="006B4E64"/>
    <w:rsid w:val="006B5541"/>
    <w:rsid w:val="006B580F"/>
    <w:rsid w:val="006B5D8B"/>
    <w:rsid w:val="006B6752"/>
    <w:rsid w:val="006B6B38"/>
    <w:rsid w:val="006B79A2"/>
    <w:rsid w:val="006C1F0F"/>
    <w:rsid w:val="006C2C55"/>
    <w:rsid w:val="006C59BD"/>
    <w:rsid w:val="006D0AF2"/>
    <w:rsid w:val="006D253B"/>
    <w:rsid w:val="006D5087"/>
    <w:rsid w:val="006E1670"/>
    <w:rsid w:val="006E5B34"/>
    <w:rsid w:val="006E6014"/>
    <w:rsid w:val="006E692B"/>
    <w:rsid w:val="006E7B6A"/>
    <w:rsid w:val="006F2655"/>
    <w:rsid w:val="006F5CFF"/>
    <w:rsid w:val="006F6CE1"/>
    <w:rsid w:val="0070040A"/>
    <w:rsid w:val="007014FE"/>
    <w:rsid w:val="0070494E"/>
    <w:rsid w:val="007058DB"/>
    <w:rsid w:val="007068AD"/>
    <w:rsid w:val="00707A5A"/>
    <w:rsid w:val="00713D62"/>
    <w:rsid w:val="00717C70"/>
    <w:rsid w:val="007214F4"/>
    <w:rsid w:val="007275B6"/>
    <w:rsid w:val="007303A8"/>
    <w:rsid w:val="00730B68"/>
    <w:rsid w:val="007342E0"/>
    <w:rsid w:val="0073685B"/>
    <w:rsid w:val="007375B1"/>
    <w:rsid w:val="00737A92"/>
    <w:rsid w:val="00741780"/>
    <w:rsid w:val="00743D56"/>
    <w:rsid w:val="007449BD"/>
    <w:rsid w:val="00744DEB"/>
    <w:rsid w:val="007455F1"/>
    <w:rsid w:val="00746219"/>
    <w:rsid w:val="00746CF3"/>
    <w:rsid w:val="0075305F"/>
    <w:rsid w:val="00753E30"/>
    <w:rsid w:val="00753F4A"/>
    <w:rsid w:val="00754B7E"/>
    <w:rsid w:val="00755424"/>
    <w:rsid w:val="00755FF0"/>
    <w:rsid w:val="00756327"/>
    <w:rsid w:val="00756D9D"/>
    <w:rsid w:val="00760C38"/>
    <w:rsid w:val="007614E6"/>
    <w:rsid w:val="0076279E"/>
    <w:rsid w:val="00763FA6"/>
    <w:rsid w:val="00766C41"/>
    <w:rsid w:val="007700CC"/>
    <w:rsid w:val="0077048A"/>
    <w:rsid w:val="00770D4E"/>
    <w:rsid w:val="0077463D"/>
    <w:rsid w:val="00777185"/>
    <w:rsid w:val="00777EA0"/>
    <w:rsid w:val="00780E43"/>
    <w:rsid w:val="00781318"/>
    <w:rsid w:val="00782CCA"/>
    <w:rsid w:val="00782DB7"/>
    <w:rsid w:val="00783513"/>
    <w:rsid w:val="0078529C"/>
    <w:rsid w:val="00785F7C"/>
    <w:rsid w:val="007860D5"/>
    <w:rsid w:val="0079030C"/>
    <w:rsid w:val="0079385D"/>
    <w:rsid w:val="00794F38"/>
    <w:rsid w:val="00795893"/>
    <w:rsid w:val="0079782F"/>
    <w:rsid w:val="00797F7B"/>
    <w:rsid w:val="007A01BF"/>
    <w:rsid w:val="007A2633"/>
    <w:rsid w:val="007A5286"/>
    <w:rsid w:val="007A5DB0"/>
    <w:rsid w:val="007A714C"/>
    <w:rsid w:val="007B0019"/>
    <w:rsid w:val="007B15D9"/>
    <w:rsid w:val="007B6B2E"/>
    <w:rsid w:val="007B6F6C"/>
    <w:rsid w:val="007C06E4"/>
    <w:rsid w:val="007C0FB1"/>
    <w:rsid w:val="007C3E92"/>
    <w:rsid w:val="007C5694"/>
    <w:rsid w:val="007C5AA0"/>
    <w:rsid w:val="007C66C6"/>
    <w:rsid w:val="007C6D55"/>
    <w:rsid w:val="007D0403"/>
    <w:rsid w:val="007D2140"/>
    <w:rsid w:val="007D423F"/>
    <w:rsid w:val="007D5865"/>
    <w:rsid w:val="007E1CA9"/>
    <w:rsid w:val="007E272F"/>
    <w:rsid w:val="007E2A14"/>
    <w:rsid w:val="007E387D"/>
    <w:rsid w:val="007E72AC"/>
    <w:rsid w:val="007F194E"/>
    <w:rsid w:val="007F49C2"/>
    <w:rsid w:val="007F63E4"/>
    <w:rsid w:val="007F6D20"/>
    <w:rsid w:val="007F72E6"/>
    <w:rsid w:val="007F7F44"/>
    <w:rsid w:val="008000ED"/>
    <w:rsid w:val="008033DD"/>
    <w:rsid w:val="0080577B"/>
    <w:rsid w:val="008073EB"/>
    <w:rsid w:val="00813781"/>
    <w:rsid w:val="00821626"/>
    <w:rsid w:val="00822CCA"/>
    <w:rsid w:val="00823250"/>
    <w:rsid w:val="008232D6"/>
    <w:rsid w:val="00823356"/>
    <w:rsid w:val="0082456C"/>
    <w:rsid w:val="00824CA5"/>
    <w:rsid w:val="00825B9D"/>
    <w:rsid w:val="0082791A"/>
    <w:rsid w:val="00827D70"/>
    <w:rsid w:val="00832068"/>
    <w:rsid w:val="00832269"/>
    <w:rsid w:val="008322BE"/>
    <w:rsid w:val="008324FD"/>
    <w:rsid w:val="00836C09"/>
    <w:rsid w:val="0083739A"/>
    <w:rsid w:val="008413D4"/>
    <w:rsid w:val="0084367C"/>
    <w:rsid w:val="008437DD"/>
    <w:rsid w:val="00844E54"/>
    <w:rsid w:val="0084648F"/>
    <w:rsid w:val="00850C19"/>
    <w:rsid w:val="00851F45"/>
    <w:rsid w:val="008523FD"/>
    <w:rsid w:val="008532EE"/>
    <w:rsid w:val="00855EFE"/>
    <w:rsid w:val="008623DC"/>
    <w:rsid w:val="00863C68"/>
    <w:rsid w:val="008644EC"/>
    <w:rsid w:val="00864EEA"/>
    <w:rsid w:val="00865383"/>
    <w:rsid w:val="00867B70"/>
    <w:rsid w:val="00871CCB"/>
    <w:rsid w:val="00872860"/>
    <w:rsid w:val="008746DB"/>
    <w:rsid w:val="008814F8"/>
    <w:rsid w:val="00881A40"/>
    <w:rsid w:val="00883E96"/>
    <w:rsid w:val="00884CE0"/>
    <w:rsid w:val="0088681D"/>
    <w:rsid w:val="00887130"/>
    <w:rsid w:val="008872E9"/>
    <w:rsid w:val="0089035C"/>
    <w:rsid w:val="008923C4"/>
    <w:rsid w:val="00895518"/>
    <w:rsid w:val="00895827"/>
    <w:rsid w:val="00895854"/>
    <w:rsid w:val="00896161"/>
    <w:rsid w:val="008A6F6B"/>
    <w:rsid w:val="008B2490"/>
    <w:rsid w:val="008B2F0A"/>
    <w:rsid w:val="008B33DA"/>
    <w:rsid w:val="008B4428"/>
    <w:rsid w:val="008B722E"/>
    <w:rsid w:val="008B7EEA"/>
    <w:rsid w:val="008C1493"/>
    <w:rsid w:val="008C244E"/>
    <w:rsid w:val="008C2961"/>
    <w:rsid w:val="008C2CDD"/>
    <w:rsid w:val="008C6E2D"/>
    <w:rsid w:val="008C759D"/>
    <w:rsid w:val="008D0885"/>
    <w:rsid w:val="008D256D"/>
    <w:rsid w:val="008D2DF8"/>
    <w:rsid w:val="008E18BA"/>
    <w:rsid w:val="008E1FED"/>
    <w:rsid w:val="008E2600"/>
    <w:rsid w:val="008E32F9"/>
    <w:rsid w:val="008E38B3"/>
    <w:rsid w:val="008E772C"/>
    <w:rsid w:val="008E7E98"/>
    <w:rsid w:val="008F228A"/>
    <w:rsid w:val="008F2D66"/>
    <w:rsid w:val="008F41B3"/>
    <w:rsid w:val="008F5979"/>
    <w:rsid w:val="008F69F0"/>
    <w:rsid w:val="008F6F7F"/>
    <w:rsid w:val="00900797"/>
    <w:rsid w:val="00900861"/>
    <w:rsid w:val="009040C0"/>
    <w:rsid w:val="00911CDA"/>
    <w:rsid w:val="00911D80"/>
    <w:rsid w:val="0091460E"/>
    <w:rsid w:val="009171AC"/>
    <w:rsid w:val="009178EB"/>
    <w:rsid w:val="0092250E"/>
    <w:rsid w:val="0093262B"/>
    <w:rsid w:val="009336D5"/>
    <w:rsid w:val="0093382D"/>
    <w:rsid w:val="00934FFB"/>
    <w:rsid w:val="00937480"/>
    <w:rsid w:val="0094257A"/>
    <w:rsid w:val="00943471"/>
    <w:rsid w:val="009456FB"/>
    <w:rsid w:val="00946902"/>
    <w:rsid w:val="0095152F"/>
    <w:rsid w:val="00952139"/>
    <w:rsid w:val="009534CD"/>
    <w:rsid w:val="00954B75"/>
    <w:rsid w:val="00954BF4"/>
    <w:rsid w:val="0095668C"/>
    <w:rsid w:val="00956C33"/>
    <w:rsid w:val="00960BB4"/>
    <w:rsid w:val="00960EF2"/>
    <w:rsid w:val="00963039"/>
    <w:rsid w:val="00965551"/>
    <w:rsid w:val="00970697"/>
    <w:rsid w:val="00977CD3"/>
    <w:rsid w:val="009802C6"/>
    <w:rsid w:val="0098072A"/>
    <w:rsid w:val="0098194C"/>
    <w:rsid w:val="009822B8"/>
    <w:rsid w:val="009830F4"/>
    <w:rsid w:val="009877BB"/>
    <w:rsid w:val="00991618"/>
    <w:rsid w:val="00991F54"/>
    <w:rsid w:val="00993EBE"/>
    <w:rsid w:val="00993FB0"/>
    <w:rsid w:val="00994E4B"/>
    <w:rsid w:val="00995900"/>
    <w:rsid w:val="009A3EDE"/>
    <w:rsid w:val="009B03B6"/>
    <w:rsid w:val="009B0FBB"/>
    <w:rsid w:val="009B26D6"/>
    <w:rsid w:val="009B3349"/>
    <w:rsid w:val="009B4327"/>
    <w:rsid w:val="009B5600"/>
    <w:rsid w:val="009B57AC"/>
    <w:rsid w:val="009C0B52"/>
    <w:rsid w:val="009C19A7"/>
    <w:rsid w:val="009C4A71"/>
    <w:rsid w:val="009D2600"/>
    <w:rsid w:val="009D3F7F"/>
    <w:rsid w:val="009D5C79"/>
    <w:rsid w:val="009E3565"/>
    <w:rsid w:val="009E35E3"/>
    <w:rsid w:val="009E68AF"/>
    <w:rsid w:val="009E7EB5"/>
    <w:rsid w:val="009F11B5"/>
    <w:rsid w:val="009F18F9"/>
    <w:rsid w:val="009F345B"/>
    <w:rsid w:val="00A02AE7"/>
    <w:rsid w:val="00A02BD6"/>
    <w:rsid w:val="00A11169"/>
    <w:rsid w:val="00A11F6C"/>
    <w:rsid w:val="00A12057"/>
    <w:rsid w:val="00A13333"/>
    <w:rsid w:val="00A13758"/>
    <w:rsid w:val="00A13880"/>
    <w:rsid w:val="00A1700C"/>
    <w:rsid w:val="00A17229"/>
    <w:rsid w:val="00A17CBD"/>
    <w:rsid w:val="00A2166D"/>
    <w:rsid w:val="00A2254D"/>
    <w:rsid w:val="00A2325E"/>
    <w:rsid w:val="00A24514"/>
    <w:rsid w:val="00A26559"/>
    <w:rsid w:val="00A27780"/>
    <w:rsid w:val="00A32E6E"/>
    <w:rsid w:val="00A337CE"/>
    <w:rsid w:val="00A3424A"/>
    <w:rsid w:val="00A37EB0"/>
    <w:rsid w:val="00A44191"/>
    <w:rsid w:val="00A46124"/>
    <w:rsid w:val="00A46296"/>
    <w:rsid w:val="00A47309"/>
    <w:rsid w:val="00A47E53"/>
    <w:rsid w:val="00A503A7"/>
    <w:rsid w:val="00A52865"/>
    <w:rsid w:val="00A52D39"/>
    <w:rsid w:val="00A53FEA"/>
    <w:rsid w:val="00A54183"/>
    <w:rsid w:val="00A55F2B"/>
    <w:rsid w:val="00A64491"/>
    <w:rsid w:val="00A650C0"/>
    <w:rsid w:val="00A71F47"/>
    <w:rsid w:val="00A72DB4"/>
    <w:rsid w:val="00A768BF"/>
    <w:rsid w:val="00A7778B"/>
    <w:rsid w:val="00A80354"/>
    <w:rsid w:val="00A80DF7"/>
    <w:rsid w:val="00A816A4"/>
    <w:rsid w:val="00A8324D"/>
    <w:rsid w:val="00A853F5"/>
    <w:rsid w:val="00A85BB8"/>
    <w:rsid w:val="00A90C09"/>
    <w:rsid w:val="00A9164D"/>
    <w:rsid w:val="00A92FC6"/>
    <w:rsid w:val="00A973E5"/>
    <w:rsid w:val="00A9743B"/>
    <w:rsid w:val="00AA0011"/>
    <w:rsid w:val="00AA0743"/>
    <w:rsid w:val="00AA090E"/>
    <w:rsid w:val="00AA1405"/>
    <w:rsid w:val="00AA2C94"/>
    <w:rsid w:val="00AA3B43"/>
    <w:rsid w:val="00AA6F11"/>
    <w:rsid w:val="00AB0E80"/>
    <w:rsid w:val="00AB388D"/>
    <w:rsid w:val="00AB5DCE"/>
    <w:rsid w:val="00AB5E4D"/>
    <w:rsid w:val="00AB7AEA"/>
    <w:rsid w:val="00AB7D93"/>
    <w:rsid w:val="00AC0028"/>
    <w:rsid w:val="00AC10D1"/>
    <w:rsid w:val="00AC112C"/>
    <w:rsid w:val="00AC17B1"/>
    <w:rsid w:val="00AC2225"/>
    <w:rsid w:val="00AC279D"/>
    <w:rsid w:val="00AC2FDE"/>
    <w:rsid w:val="00AC303A"/>
    <w:rsid w:val="00AC39DF"/>
    <w:rsid w:val="00AC4E9F"/>
    <w:rsid w:val="00AC5685"/>
    <w:rsid w:val="00AC71E7"/>
    <w:rsid w:val="00AC783D"/>
    <w:rsid w:val="00AC79FF"/>
    <w:rsid w:val="00AD1274"/>
    <w:rsid w:val="00AD1B7A"/>
    <w:rsid w:val="00AD1FD7"/>
    <w:rsid w:val="00AD242C"/>
    <w:rsid w:val="00AD38F6"/>
    <w:rsid w:val="00AD5396"/>
    <w:rsid w:val="00AD5C22"/>
    <w:rsid w:val="00AD6829"/>
    <w:rsid w:val="00AD6A83"/>
    <w:rsid w:val="00AE4740"/>
    <w:rsid w:val="00AF14DE"/>
    <w:rsid w:val="00AF16E6"/>
    <w:rsid w:val="00AF46A8"/>
    <w:rsid w:val="00AF5278"/>
    <w:rsid w:val="00AF685F"/>
    <w:rsid w:val="00B0042C"/>
    <w:rsid w:val="00B02A6D"/>
    <w:rsid w:val="00B035E6"/>
    <w:rsid w:val="00B03AB4"/>
    <w:rsid w:val="00B03F4C"/>
    <w:rsid w:val="00B04B78"/>
    <w:rsid w:val="00B068E8"/>
    <w:rsid w:val="00B07261"/>
    <w:rsid w:val="00B10FFB"/>
    <w:rsid w:val="00B121FC"/>
    <w:rsid w:val="00B1472F"/>
    <w:rsid w:val="00B159E8"/>
    <w:rsid w:val="00B207E3"/>
    <w:rsid w:val="00B213BC"/>
    <w:rsid w:val="00B21A72"/>
    <w:rsid w:val="00B231BC"/>
    <w:rsid w:val="00B33E8F"/>
    <w:rsid w:val="00B422B3"/>
    <w:rsid w:val="00B43579"/>
    <w:rsid w:val="00B43D40"/>
    <w:rsid w:val="00B458B7"/>
    <w:rsid w:val="00B461A3"/>
    <w:rsid w:val="00B46F68"/>
    <w:rsid w:val="00B505E9"/>
    <w:rsid w:val="00B51D21"/>
    <w:rsid w:val="00B53A38"/>
    <w:rsid w:val="00B54BB5"/>
    <w:rsid w:val="00B54C52"/>
    <w:rsid w:val="00B5741A"/>
    <w:rsid w:val="00B63230"/>
    <w:rsid w:val="00B66240"/>
    <w:rsid w:val="00B709F4"/>
    <w:rsid w:val="00B72CC4"/>
    <w:rsid w:val="00B72CCF"/>
    <w:rsid w:val="00B72F1B"/>
    <w:rsid w:val="00B734B6"/>
    <w:rsid w:val="00B74A42"/>
    <w:rsid w:val="00B752C4"/>
    <w:rsid w:val="00B75945"/>
    <w:rsid w:val="00B8109F"/>
    <w:rsid w:val="00B861C1"/>
    <w:rsid w:val="00B866C2"/>
    <w:rsid w:val="00B87C04"/>
    <w:rsid w:val="00B92B0F"/>
    <w:rsid w:val="00B93070"/>
    <w:rsid w:val="00B94A1A"/>
    <w:rsid w:val="00B95CC9"/>
    <w:rsid w:val="00B95F7E"/>
    <w:rsid w:val="00BA0A85"/>
    <w:rsid w:val="00BA6FDE"/>
    <w:rsid w:val="00BA78DB"/>
    <w:rsid w:val="00BB4CB3"/>
    <w:rsid w:val="00BB5A86"/>
    <w:rsid w:val="00BB61E0"/>
    <w:rsid w:val="00BB69B5"/>
    <w:rsid w:val="00BB6ACD"/>
    <w:rsid w:val="00BC195D"/>
    <w:rsid w:val="00BC231B"/>
    <w:rsid w:val="00BC2A24"/>
    <w:rsid w:val="00BC3994"/>
    <w:rsid w:val="00BC4DAF"/>
    <w:rsid w:val="00BC4DFB"/>
    <w:rsid w:val="00BD3473"/>
    <w:rsid w:val="00BD440A"/>
    <w:rsid w:val="00BD784E"/>
    <w:rsid w:val="00BE305D"/>
    <w:rsid w:val="00BF333A"/>
    <w:rsid w:val="00BF3F8F"/>
    <w:rsid w:val="00BF43CF"/>
    <w:rsid w:val="00BF635C"/>
    <w:rsid w:val="00BF6B24"/>
    <w:rsid w:val="00BF7E74"/>
    <w:rsid w:val="00C0064B"/>
    <w:rsid w:val="00C01508"/>
    <w:rsid w:val="00C01C9C"/>
    <w:rsid w:val="00C0254B"/>
    <w:rsid w:val="00C05358"/>
    <w:rsid w:val="00C05EEC"/>
    <w:rsid w:val="00C065FE"/>
    <w:rsid w:val="00C06812"/>
    <w:rsid w:val="00C10090"/>
    <w:rsid w:val="00C103DA"/>
    <w:rsid w:val="00C215CB"/>
    <w:rsid w:val="00C21A68"/>
    <w:rsid w:val="00C23761"/>
    <w:rsid w:val="00C23CC4"/>
    <w:rsid w:val="00C27381"/>
    <w:rsid w:val="00C30499"/>
    <w:rsid w:val="00C31394"/>
    <w:rsid w:val="00C33118"/>
    <w:rsid w:val="00C357F7"/>
    <w:rsid w:val="00C36890"/>
    <w:rsid w:val="00C4233A"/>
    <w:rsid w:val="00C42551"/>
    <w:rsid w:val="00C42EB3"/>
    <w:rsid w:val="00C4789B"/>
    <w:rsid w:val="00C47ED0"/>
    <w:rsid w:val="00C50165"/>
    <w:rsid w:val="00C54974"/>
    <w:rsid w:val="00C56573"/>
    <w:rsid w:val="00C573A9"/>
    <w:rsid w:val="00C60835"/>
    <w:rsid w:val="00C61C08"/>
    <w:rsid w:val="00C62060"/>
    <w:rsid w:val="00C62C90"/>
    <w:rsid w:val="00C62D6D"/>
    <w:rsid w:val="00C64775"/>
    <w:rsid w:val="00C64869"/>
    <w:rsid w:val="00C666F3"/>
    <w:rsid w:val="00C66D23"/>
    <w:rsid w:val="00C70047"/>
    <w:rsid w:val="00C71C8D"/>
    <w:rsid w:val="00C733D2"/>
    <w:rsid w:val="00C7499B"/>
    <w:rsid w:val="00C75BE6"/>
    <w:rsid w:val="00C7638F"/>
    <w:rsid w:val="00C77145"/>
    <w:rsid w:val="00C7720A"/>
    <w:rsid w:val="00C77C92"/>
    <w:rsid w:val="00C8685B"/>
    <w:rsid w:val="00C93B2B"/>
    <w:rsid w:val="00C95EEC"/>
    <w:rsid w:val="00C96545"/>
    <w:rsid w:val="00C97430"/>
    <w:rsid w:val="00CA05B8"/>
    <w:rsid w:val="00CA2283"/>
    <w:rsid w:val="00CA2B02"/>
    <w:rsid w:val="00CA53E8"/>
    <w:rsid w:val="00CA58EE"/>
    <w:rsid w:val="00CA7A48"/>
    <w:rsid w:val="00CB4A10"/>
    <w:rsid w:val="00CC44E6"/>
    <w:rsid w:val="00CC5CC1"/>
    <w:rsid w:val="00CC60E4"/>
    <w:rsid w:val="00CC7FB0"/>
    <w:rsid w:val="00CD03B7"/>
    <w:rsid w:val="00CD1589"/>
    <w:rsid w:val="00CD214A"/>
    <w:rsid w:val="00CE110F"/>
    <w:rsid w:val="00CE25EC"/>
    <w:rsid w:val="00CE38E9"/>
    <w:rsid w:val="00CE783E"/>
    <w:rsid w:val="00CF300F"/>
    <w:rsid w:val="00CF3838"/>
    <w:rsid w:val="00CF58A2"/>
    <w:rsid w:val="00CF7E80"/>
    <w:rsid w:val="00D02300"/>
    <w:rsid w:val="00D05ED8"/>
    <w:rsid w:val="00D14A80"/>
    <w:rsid w:val="00D169F4"/>
    <w:rsid w:val="00D224B2"/>
    <w:rsid w:val="00D23A02"/>
    <w:rsid w:val="00D24B16"/>
    <w:rsid w:val="00D2553B"/>
    <w:rsid w:val="00D257D4"/>
    <w:rsid w:val="00D26519"/>
    <w:rsid w:val="00D3074C"/>
    <w:rsid w:val="00D30A58"/>
    <w:rsid w:val="00D30D26"/>
    <w:rsid w:val="00D31F5A"/>
    <w:rsid w:val="00D3567A"/>
    <w:rsid w:val="00D37845"/>
    <w:rsid w:val="00D41523"/>
    <w:rsid w:val="00D41CCA"/>
    <w:rsid w:val="00D42AF4"/>
    <w:rsid w:val="00D43393"/>
    <w:rsid w:val="00D4574E"/>
    <w:rsid w:val="00D463F8"/>
    <w:rsid w:val="00D4660D"/>
    <w:rsid w:val="00D524BD"/>
    <w:rsid w:val="00D55829"/>
    <w:rsid w:val="00D5716F"/>
    <w:rsid w:val="00D61C5D"/>
    <w:rsid w:val="00D63AF6"/>
    <w:rsid w:val="00D65590"/>
    <w:rsid w:val="00D6738E"/>
    <w:rsid w:val="00D70C09"/>
    <w:rsid w:val="00D70E0E"/>
    <w:rsid w:val="00D726D7"/>
    <w:rsid w:val="00D72BFA"/>
    <w:rsid w:val="00D72F8C"/>
    <w:rsid w:val="00D74AFB"/>
    <w:rsid w:val="00D813D7"/>
    <w:rsid w:val="00D814AC"/>
    <w:rsid w:val="00D81F89"/>
    <w:rsid w:val="00D8282D"/>
    <w:rsid w:val="00D82FCE"/>
    <w:rsid w:val="00D83305"/>
    <w:rsid w:val="00D83417"/>
    <w:rsid w:val="00D851DD"/>
    <w:rsid w:val="00D90A13"/>
    <w:rsid w:val="00DA0C63"/>
    <w:rsid w:val="00DA1767"/>
    <w:rsid w:val="00DA1E80"/>
    <w:rsid w:val="00DA22C5"/>
    <w:rsid w:val="00DA3EF7"/>
    <w:rsid w:val="00DA644A"/>
    <w:rsid w:val="00DA6A75"/>
    <w:rsid w:val="00DA7A7C"/>
    <w:rsid w:val="00DB03AA"/>
    <w:rsid w:val="00DB0DBF"/>
    <w:rsid w:val="00DB1C77"/>
    <w:rsid w:val="00DB51EB"/>
    <w:rsid w:val="00DB557E"/>
    <w:rsid w:val="00DB778D"/>
    <w:rsid w:val="00DB7A72"/>
    <w:rsid w:val="00DB7A85"/>
    <w:rsid w:val="00DC161F"/>
    <w:rsid w:val="00DC18A2"/>
    <w:rsid w:val="00DC339C"/>
    <w:rsid w:val="00DC4028"/>
    <w:rsid w:val="00DC4F9C"/>
    <w:rsid w:val="00DC532E"/>
    <w:rsid w:val="00DC5E43"/>
    <w:rsid w:val="00DC6B12"/>
    <w:rsid w:val="00DC6F13"/>
    <w:rsid w:val="00DC757F"/>
    <w:rsid w:val="00DD2FFB"/>
    <w:rsid w:val="00DD35F6"/>
    <w:rsid w:val="00DD5111"/>
    <w:rsid w:val="00DD6CED"/>
    <w:rsid w:val="00DE3577"/>
    <w:rsid w:val="00DE6055"/>
    <w:rsid w:val="00DE6A19"/>
    <w:rsid w:val="00DF0FBD"/>
    <w:rsid w:val="00DF271D"/>
    <w:rsid w:val="00DF27A6"/>
    <w:rsid w:val="00DF489B"/>
    <w:rsid w:val="00DF5062"/>
    <w:rsid w:val="00DF5141"/>
    <w:rsid w:val="00DF5E31"/>
    <w:rsid w:val="00E009AA"/>
    <w:rsid w:val="00E07043"/>
    <w:rsid w:val="00E1320D"/>
    <w:rsid w:val="00E1592A"/>
    <w:rsid w:val="00E15C25"/>
    <w:rsid w:val="00E164F1"/>
    <w:rsid w:val="00E21521"/>
    <w:rsid w:val="00E2197C"/>
    <w:rsid w:val="00E21C56"/>
    <w:rsid w:val="00E22DDC"/>
    <w:rsid w:val="00E22EFB"/>
    <w:rsid w:val="00E2535E"/>
    <w:rsid w:val="00E30657"/>
    <w:rsid w:val="00E30D18"/>
    <w:rsid w:val="00E310F3"/>
    <w:rsid w:val="00E32849"/>
    <w:rsid w:val="00E332FF"/>
    <w:rsid w:val="00E33694"/>
    <w:rsid w:val="00E34F3A"/>
    <w:rsid w:val="00E4023C"/>
    <w:rsid w:val="00E40561"/>
    <w:rsid w:val="00E416D7"/>
    <w:rsid w:val="00E4532B"/>
    <w:rsid w:val="00E45FB9"/>
    <w:rsid w:val="00E46882"/>
    <w:rsid w:val="00E47E87"/>
    <w:rsid w:val="00E508F6"/>
    <w:rsid w:val="00E50988"/>
    <w:rsid w:val="00E521F0"/>
    <w:rsid w:val="00E52B85"/>
    <w:rsid w:val="00E56058"/>
    <w:rsid w:val="00E563A8"/>
    <w:rsid w:val="00E56410"/>
    <w:rsid w:val="00E70374"/>
    <w:rsid w:val="00E7056E"/>
    <w:rsid w:val="00E75039"/>
    <w:rsid w:val="00E7658F"/>
    <w:rsid w:val="00E77AE3"/>
    <w:rsid w:val="00E8011F"/>
    <w:rsid w:val="00E81011"/>
    <w:rsid w:val="00E81753"/>
    <w:rsid w:val="00E82D9A"/>
    <w:rsid w:val="00E83DD0"/>
    <w:rsid w:val="00E84BF7"/>
    <w:rsid w:val="00E85878"/>
    <w:rsid w:val="00E86064"/>
    <w:rsid w:val="00E92190"/>
    <w:rsid w:val="00E928F5"/>
    <w:rsid w:val="00E94428"/>
    <w:rsid w:val="00E94550"/>
    <w:rsid w:val="00E96705"/>
    <w:rsid w:val="00EA0C28"/>
    <w:rsid w:val="00EA0CE9"/>
    <w:rsid w:val="00EA2600"/>
    <w:rsid w:val="00EA2E41"/>
    <w:rsid w:val="00EA387C"/>
    <w:rsid w:val="00EA7704"/>
    <w:rsid w:val="00EA78AA"/>
    <w:rsid w:val="00EB2E7B"/>
    <w:rsid w:val="00EB39DE"/>
    <w:rsid w:val="00EB4910"/>
    <w:rsid w:val="00EB53D7"/>
    <w:rsid w:val="00EB5421"/>
    <w:rsid w:val="00EB6920"/>
    <w:rsid w:val="00EB70BC"/>
    <w:rsid w:val="00EB7BF8"/>
    <w:rsid w:val="00EC3A2F"/>
    <w:rsid w:val="00EC3D7C"/>
    <w:rsid w:val="00EC40D7"/>
    <w:rsid w:val="00EC44B9"/>
    <w:rsid w:val="00ED4E31"/>
    <w:rsid w:val="00ED54F3"/>
    <w:rsid w:val="00ED6F45"/>
    <w:rsid w:val="00ED7B76"/>
    <w:rsid w:val="00EE147C"/>
    <w:rsid w:val="00EE41A2"/>
    <w:rsid w:val="00EE7678"/>
    <w:rsid w:val="00EE77F6"/>
    <w:rsid w:val="00EF19F3"/>
    <w:rsid w:val="00EF1A57"/>
    <w:rsid w:val="00EF5D26"/>
    <w:rsid w:val="00EF7A14"/>
    <w:rsid w:val="00F12D98"/>
    <w:rsid w:val="00F16B96"/>
    <w:rsid w:val="00F1702D"/>
    <w:rsid w:val="00F17513"/>
    <w:rsid w:val="00F1756C"/>
    <w:rsid w:val="00F20DE8"/>
    <w:rsid w:val="00F217B0"/>
    <w:rsid w:val="00F220F1"/>
    <w:rsid w:val="00F23934"/>
    <w:rsid w:val="00F309BE"/>
    <w:rsid w:val="00F33E59"/>
    <w:rsid w:val="00F35A83"/>
    <w:rsid w:val="00F3737D"/>
    <w:rsid w:val="00F403CF"/>
    <w:rsid w:val="00F42181"/>
    <w:rsid w:val="00F44CB0"/>
    <w:rsid w:val="00F44E78"/>
    <w:rsid w:val="00F45B25"/>
    <w:rsid w:val="00F476BD"/>
    <w:rsid w:val="00F514F2"/>
    <w:rsid w:val="00F529C8"/>
    <w:rsid w:val="00F52B7F"/>
    <w:rsid w:val="00F554AB"/>
    <w:rsid w:val="00F55750"/>
    <w:rsid w:val="00F55AD0"/>
    <w:rsid w:val="00F60D3B"/>
    <w:rsid w:val="00F61632"/>
    <w:rsid w:val="00F6345D"/>
    <w:rsid w:val="00F637C8"/>
    <w:rsid w:val="00F67336"/>
    <w:rsid w:val="00F71F1D"/>
    <w:rsid w:val="00F81512"/>
    <w:rsid w:val="00F8153B"/>
    <w:rsid w:val="00F825C6"/>
    <w:rsid w:val="00F86483"/>
    <w:rsid w:val="00F86728"/>
    <w:rsid w:val="00F86947"/>
    <w:rsid w:val="00F873BC"/>
    <w:rsid w:val="00F907E4"/>
    <w:rsid w:val="00F90D41"/>
    <w:rsid w:val="00F91C6A"/>
    <w:rsid w:val="00F92544"/>
    <w:rsid w:val="00F96B5D"/>
    <w:rsid w:val="00F976B1"/>
    <w:rsid w:val="00F97C8A"/>
    <w:rsid w:val="00FA22B5"/>
    <w:rsid w:val="00FA259A"/>
    <w:rsid w:val="00FA4FBE"/>
    <w:rsid w:val="00FA7A29"/>
    <w:rsid w:val="00FB026C"/>
    <w:rsid w:val="00FB27CF"/>
    <w:rsid w:val="00FB2867"/>
    <w:rsid w:val="00FB31A3"/>
    <w:rsid w:val="00FB76F3"/>
    <w:rsid w:val="00FC0E1A"/>
    <w:rsid w:val="00FC346E"/>
    <w:rsid w:val="00FC7899"/>
    <w:rsid w:val="00FC7C82"/>
    <w:rsid w:val="00FD034D"/>
    <w:rsid w:val="00FD18EB"/>
    <w:rsid w:val="00FD23AA"/>
    <w:rsid w:val="00FD2A79"/>
    <w:rsid w:val="00FD2EF6"/>
    <w:rsid w:val="00FD395D"/>
    <w:rsid w:val="00FE3E2B"/>
    <w:rsid w:val="00FE4BBA"/>
    <w:rsid w:val="00FE6B53"/>
    <w:rsid w:val="00FE7864"/>
    <w:rsid w:val="00FF1B1B"/>
    <w:rsid w:val="00FF22D2"/>
    <w:rsid w:val="00FF37D0"/>
    <w:rsid w:val="00FF427D"/>
    <w:rsid w:val="00FF4383"/>
    <w:rsid w:val="00FF5768"/>
    <w:rsid w:val="00FF584B"/>
    <w:rsid w:val="00FF73B5"/>
    <w:rsid w:val="00FF7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aeaea"/>
    </o:shapedefaults>
    <o:shapelayout v:ext="edit">
      <o:idmap v:ext="edit" data="1"/>
    </o:shapelayout>
  </w:shapeDefaults>
  <w:decimalSymbol w:val=","/>
  <w:listSeparator w:val=";"/>
  <w14:docId w14:val="548DBFF3"/>
  <w15:docId w15:val="{0412C5B7-FF1F-49E7-9212-F61655468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2CDD"/>
    <w:rPr>
      <w:sz w:val="24"/>
    </w:rPr>
  </w:style>
  <w:style w:type="paragraph" w:styleId="1">
    <w:name w:val="heading 1"/>
    <w:basedOn w:val="a1"/>
    <w:next w:val="a1"/>
    <w:qFormat/>
    <w:rsid w:val="008C2CDD"/>
    <w:pPr>
      <w:keepNext/>
      <w:spacing w:before="240" w:after="60"/>
      <w:outlineLvl w:val="0"/>
    </w:pPr>
    <w:rPr>
      <w:rFonts w:ascii="Arial" w:hAnsi="Arial"/>
      <w:b/>
      <w:kern w:val="28"/>
      <w:sz w:val="28"/>
    </w:rPr>
  </w:style>
  <w:style w:type="paragraph" w:styleId="21">
    <w:name w:val="heading 2"/>
    <w:basedOn w:val="a1"/>
    <w:next w:val="a1"/>
    <w:qFormat/>
    <w:rsid w:val="008C2CDD"/>
    <w:pPr>
      <w:keepNext/>
      <w:spacing w:before="240" w:after="60"/>
      <w:outlineLvl w:val="1"/>
    </w:pPr>
    <w:rPr>
      <w:rFonts w:ascii="Arial" w:hAnsi="Arial"/>
      <w:b/>
      <w:i/>
    </w:rPr>
  </w:style>
  <w:style w:type="paragraph" w:styleId="31">
    <w:name w:val="heading 3"/>
    <w:basedOn w:val="a1"/>
    <w:next w:val="a1"/>
    <w:qFormat/>
    <w:rsid w:val="008C2CDD"/>
    <w:pPr>
      <w:keepNext/>
      <w:spacing w:before="240" w:after="60"/>
      <w:outlineLvl w:val="2"/>
    </w:pPr>
    <w:rPr>
      <w:rFonts w:ascii="Arial" w:hAnsi="Arial"/>
    </w:rPr>
  </w:style>
  <w:style w:type="paragraph" w:styleId="41">
    <w:name w:val="heading 4"/>
    <w:basedOn w:val="a1"/>
    <w:next w:val="a1"/>
    <w:qFormat/>
    <w:rsid w:val="008C2CDD"/>
    <w:pPr>
      <w:keepNext/>
      <w:spacing w:before="240" w:after="60"/>
      <w:outlineLvl w:val="3"/>
    </w:pPr>
    <w:rPr>
      <w:rFonts w:ascii="Arial" w:hAnsi="Arial"/>
      <w:b/>
    </w:rPr>
  </w:style>
  <w:style w:type="paragraph" w:styleId="51">
    <w:name w:val="heading 5"/>
    <w:basedOn w:val="a1"/>
    <w:next w:val="a1"/>
    <w:qFormat/>
    <w:rsid w:val="008C2CDD"/>
    <w:pPr>
      <w:spacing w:before="240" w:after="60"/>
      <w:outlineLvl w:val="4"/>
    </w:pPr>
    <w:rPr>
      <w:sz w:val="22"/>
    </w:rPr>
  </w:style>
  <w:style w:type="paragraph" w:styleId="6">
    <w:name w:val="heading 6"/>
    <w:basedOn w:val="a1"/>
    <w:next w:val="a1"/>
    <w:qFormat/>
    <w:rsid w:val="008C2CDD"/>
    <w:pPr>
      <w:spacing w:before="240" w:after="60"/>
      <w:outlineLvl w:val="5"/>
    </w:pPr>
    <w:rPr>
      <w:i/>
      <w:sz w:val="22"/>
    </w:rPr>
  </w:style>
  <w:style w:type="paragraph" w:styleId="7">
    <w:name w:val="heading 7"/>
    <w:basedOn w:val="a1"/>
    <w:next w:val="a1"/>
    <w:qFormat/>
    <w:rsid w:val="008C2CDD"/>
    <w:pPr>
      <w:spacing w:before="240" w:after="60"/>
      <w:outlineLvl w:val="6"/>
    </w:pPr>
    <w:rPr>
      <w:rFonts w:ascii="Arial" w:hAnsi="Arial"/>
      <w:sz w:val="20"/>
    </w:rPr>
  </w:style>
  <w:style w:type="paragraph" w:styleId="8">
    <w:name w:val="heading 8"/>
    <w:basedOn w:val="a1"/>
    <w:next w:val="a1"/>
    <w:link w:val="80"/>
    <w:qFormat/>
    <w:rsid w:val="008C2CDD"/>
    <w:pPr>
      <w:spacing w:before="240" w:after="60"/>
      <w:outlineLvl w:val="7"/>
    </w:pPr>
    <w:rPr>
      <w:rFonts w:ascii="Arial" w:hAnsi="Arial"/>
      <w:i/>
      <w:sz w:val="20"/>
    </w:rPr>
  </w:style>
  <w:style w:type="paragraph" w:styleId="9">
    <w:name w:val="heading 9"/>
    <w:basedOn w:val="a1"/>
    <w:next w:val="a1"/>
    <w:qFormat/>
    <w:rsid w:val="008C2CDD"/>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
    <w:name w:val="абзац-1"/>
    <w:basedOn w:val="a1"/>
    <w:rsid w:val="008C2CDD"/>
    <w:pPr>
      <w:spacing w:line="360" w:lineRule="auto"/>
      <w:ind w:firstLine="709"/>
    </w:pPr>
  </w:style>
  <w:style w:type="paragraph" w:styleId="a5">
    <w:name w:val="header"/>
    <w:basedOn w:val="a1"/>
    <w:link w:val="a6"/>
    <w:uiPriority w:val="99"/>
    <w:rsid w:val="008C2CDD"/>
    <w:pPr>
      <w:tabs>
        <w:tab w:val="center" w:pos="4536"/>
        <w:tab w:val="right" w:pos="9072"/>
      </w:tabs>
    </w:pPr>
  </w:style>
  <w:style w:type="character" w:styleId="a7">
    <w:name w:val="page number"/>
    <w:basedOn w:val="a2"/>
    <w:rsid w:val="008C2CDD"/>
  </w:style>
  <w:style w:type="paragraph" w:styleId="a8">
    <w:name w:val="envelope address"/>
    <w:basedOn w:val="a1"/>
    <w:rsid w:val="008C2CDD"/>
    <w:pPr>
      <w:framePr w:w="7920" w:h="1980" w:hRule="exact" w:hSpace="180" w:wrap="auto" w:hAnchor="page" w:xAlign="center" w:yAlign="bottom"/>
      <w:ind w:left="2880"/>
    </w:pPr>
    <w:rPr>
      <w:rFonts w:ascii="Arial" w:hAnsi="Arial"/>
    </w:rPr>
  </w:style>
  <w:style w:type="character" w:styleId="a9">
    <w:name w:val="Emphasis"/>
    <w:qFormat/>
    <w:rsid w:val="008C2CDD"/>
    <w:rPr>
      <w:i/>
    </w:rPr>
  </w:style>
  <w:style w:type="character" w:styleId="aa">
    <w:name w:val="Hyperlink"/>
    <w:uiPriority w:val="99"/>
    <w:rsid w:val="008C2CDD"/>
    <w:rPr>
      <w:color w:val="0000FF"/>
      <w:u w:val="single"/>
    </w:rPr>
  </w:style>
  <w:style w:type="paragraph" w:styleId="ab">
    <w:name w:val="Date"/>
    <w:basedOn w:val="a1"/>
    <w:next w:val="a1"/>
    <w:rsid w:val="008C2CDD"/>
  </w:style>
  <w:style w:type="paragraph" w:styleId="ac">
    <w:name w:val="Note Heading"/>
    <w:basedOn w:val="a1"/>
    <w:next w:val="a1"/>
    <w:rsid w:val="008C2CDD"/>
  </w:style>
  <w:style w:type="paragraph" w:styleId="ad">
    <w:name w:val="toa heading"/>
    <w:basedOn w:val="a1"/>
    <w:next w:val="a1"/>
    <w:semiHidden/>
    <w:rsid w:val="008C2CDD"/>
    <w:pPr>
      <w:spacing w:before="120"/>
    </w:pPr>
    <w:rPr>
      <w:rFonts w:ascii="Arial" w:hAnsi="Arial"/>
      <w:b/>
    </w:rPr>
  </w:style>
  <w:style w:type="character" w:styleId="ae">
    <w:name w:val="endnote reference"/>
    <w:semiHidden/>
    <w:rsid w:val="008C2CDD"/>
    <w:rPr>
      <w:vertAlign w:val="superscript"/>
    </w:rPr>
  </w:style>
  <w:style w:type="character" w:styleId="af">
    <w:name w:val="annotation reference"/>
    <w:uiPriority w:val="99"/>
    <w:semiHidden/>
    <w:rsid w:val="008C2CDD"/>
    <w:rPr>
      <w:sz w:val="16"/>
    </w:rPr>
  </w:style>
  <w:style w:type="character" w:styleId="af0">
    <w:name w:val="footnote reference"/>
    <w:semiHidden/>
    <w:rsid w:val="008C2CDD"/>
    <w:rPr>
      <w:vertAlign w:val="superscript"/>
    </w:rPr>
  </w:style>
  <w:style w:type="paragraph" w:styleId="af1">
    <w:name w:val="Body Text"/>
    <w:aliases w:val="Основной текст Знак Знак, Знак1,body text Знак Знак,body text Знак Знак Знак,Основной текст Знак Знак Знак Знак Знак Знак Знак,Основной текст Знак Знак Знак Знак Знак Знак Знак Знак Знак Знак Знак Знак Знак Знак"/>
    <w:basedOn w:val="a1"/>
    <w:link w:val="af2"/>
    <w:uiPriority w:val="99"/>
    <w:rsid w:val="008C2CDD"/>
    <w:pPr>
      <w:spacing w:after="120"/>
    </w:pPr>
  </w:style>
  <w:style w:type="paragraph" w:styleId="af3">
    <w:name w:val="Body Text First Indent"/>
    <w:basedOn w:val="af1"/>
    <w:rsid w:val="008C2CDD"/>
    <w:pPr>
      <w:ind w:firstLine="210"/>
    </w:pPr>
  </w:style>
  <w:style w:type="paragraph" w:styleId="af4">
    <w:name w:val="Body Text Indent"/>
    <w:basedOn w:val="a1"/>
    <w:rsid w:val="008C2CDD"/>
    <w:pPr>
      <w:spacing w:after="120"/>
      <w:ind w:left="283"/>
    </w:pPr>
  </w:style>
  <w:style w:type="paragraph" w:styleId="22">
    <w:name w:val="Body Text First Indent 2"/>
    <w:basedOn w:val="af4"/>
    <w:rsid w:val="008C2CDD"/>
    <w:pPr>
      <w:ind w:firstLine="210"/>
    </w:pPr>
  </w:style>
  <w:style w:type="paragraph" w:styleId="a0">
    <w:name w:val="List Bullet"/>
    <w:basedOn w:val="a1"/>
    <w:autoRedefine/>
    <w:rsid w:val="008C2CDD"/>
    <w:pPr>
      <w:numPr>
        <w:numId w:val="2"/>
      </w:numPr>
    </w:pPr>
  </w:style>
  <w:style w:type="paragraph" w:styleId="20">
    <w:name w:val="List Bullet 2"/>
    <w:basedOn w:val="a1"/>
    <w:autoRedefine/>
    <w:rsid w:val="008C2CDD"/>
    <w:pPr>
      <w:numPr>
        <w:numId w:val="3"/>
      </w:numPr>
    </w:pPr>
  </w:style>
  <w:style w:type="paragraph" w:styleId="30">
    <w:name w:val="List Bullet 3"/>
    <w:basedOn w:val="a1"/>
    <w:autoRedefine/>
    <w:rsid w:val="008C2CDD"/>
    <w:pPr>
      <w:numPr>
        <w:numId w:val="4"/>
      </w:numPr>
    </w:pPr>
  </w:style>
  <w:style w:type="paragraph" w:styleId="40">
    <w:name w:val="List Bullet 4"/>
    <w:basedOn w:val="a1"/>
    <w:autoRedefine/>
    <w:rsid w:val="008C2CDD"/>
    <w:pPr>
      <w:numPr>
        <w:numId w:val="5"/>
      </w:numPr>
    </w:pPr>
  </w:style>
  <w:style w:type="paragraph" w:styleId="50">
    <w:name w:val="List Bullet 5"/>
    <w:basedOn w:val="a1"/>
    <w:autoRedefine/>
    <w:rsid w:val="008C2CDD"/>
    <w:pPr>
      <w:numPr>
        <w:numId w:val="6"/>
      </w:numPr>
    </w:pPr>
  </w:style>
  <w:style w:type="paragraph" w:styleId="af5">
    <w:name w:val="Title"/>
    <w:basedOn w:val="a1"/>
    <w:qFormat/>
    <w:rsid w:val="008C2CDD"/>
    <w:pPr>
      <w:spacing w:before="240" w:after="60"/>
      <w:jc w:val="center"/>
      <w:outlineLvl w:val="0"/>
    </w:pPr>
    <w:rPr>
      <w:rFonts w:ascii="Arial" w:hAnsi="Arial"/>
      <w:b/>
      <w:kern w:val="28"/>
      <w:sz w:val="32"/>
    </w:rPr>
  </w:style>
  <w:style w:type="paragraph" w:styleId="af6">
    <w:name w:val="caption"/>
    <w:basedOn w:val="a1"/>
    <w:next w:val="a1"/>
    <w:qFormat/>
    <w:rsid w:val="008C2CDD"/>
    <w:pPr>
      <w:spacing w:before="120" w:after="120"/>
    </w:pPr>
    <w:rPr>
      <w:b/>
    </w:rPr>
  </w:style>
  <w:style w:type="paragraph" w:styleId="af7">
    <w:name w:val="footer"/>
    <w:basedOn w:val="a1"/>
    <w:link w:val="af8"/>
    <w:rsid w:val="008C2CDD"/>
    <w:pPr>
      <w:tabs>
        <w:tab w:val="center" w:pos="4153"/>
        <w:tab w:val="right" w:pos="8306"/>
      </w:tabs>
    </w:pPr>
  </w:style>
  <w:style w:type="character" w:styleId="af9">
    <w:name w:val="line number"/>
    <w:basedOn w:val="a2"/>
    <w:rsid w:val="008C2CDD"/>
  </w:style>
  <w:style w:type="paragraph" w:styleId="a">
    <w:name w:val="List Number"/>
    <w:basedOn w:val="a1"/>
    <w:rsid w:val="008C2CDD"/>
    <w:pPr>
      <w:numPr>
        <w:numId w:val="7"/>
      </w:numPr>
    </w:pPr>
  </w:style>
  <w:style w:type="paragraph" w:styleId="2">
    <w:name w:val="List Number 2"/>
    <w:basedOn w:val="a1"/>
    <w:rsid w:val="008C2CDD"/>
    <w:pPr>
      <w:numPr>
        <w:numId w:val="8"/>
      </w:numPr>
    </w:pPr>
  </w:style>
  <w:style w:type="paragraph" w:styleId="3">
    <w:name w:val="List Number 3"/>
    <w:basedOn w:val="a1"/>
    <w:rsid w:val="008C2CDD"/>
    <w:pPr>
      <w:numPr>
        <w:numId w:val="9"/>
      </w:numPr>
    </w:pPr>
  </w:style>
  <w:style w:type="paragraph" w:styleId="4">
    <w:name w:val="List Number 4"/>
    <w:basedOn w:val="a1"/>
    <w:rsid w:val="008C2CDD"/>
    <w:pPr>
      <w:numPr>
        <w:numId w:val="10"/>
      </w:numPr>
    </w:pPr>
  </w:style>
  <w:style w:type="paragraph" w:styleId="5">
    <w:name w:val="List Number 5"/>
    <w:basedOn w:val="a1"/>
    <w:rsid w:val="008C2CDD"/>
    <w:pPr>
      <w:numPr>
        <w:numId w:val="11"/>
      </w:numPr>
    </w:pPr>
  </w:style>
  <w:style w:type="paragraph" w:styleId="23">
    <w:name w:val="envelope return"/>
    <w:basedOn w:val="a1"/>
    <w:rsid w:val="008C2CDD"/>
    <w:rPr>
      <w:rFonts w:ascii="Arial" w:hAnsi="Arial"/>
      <w:sz w:val="20"/>
    </w:rPr>
  </w:style>
  <w:style w:type="paragraph" w:styleId="afa">
    <w:name w:val="Normal Indent"/>
    <w:basedOn w:val="a1"/>
    <w:rsid w:val="008C2CDD"/>
    <w:pPr>
      <w:ind w:left="720"/>
    </w:pPr>
  </w:style>
  <w:style w:type="paragraph" w:styleId="10">
    <w:name w:val="toc 1"/>
    <w:basedOn w:val="a1"/>
    <w:next w:val="a1"/>
    <w:autoRedefine/>
    <w:semiHidden/>
    <w:rsid w:val="008C2CDD"/>
  </w:style>
  <w:style w:type="paragraph" w:styleId="24">
    <w:name w:val="toc 2"/>
    <w:basedOn w:val="a1"/>
    <w:next w:val="a1"/>
    <w:autoRedefine/>
    <w:semiHidden/>
    <w:rsid w:val="008C2CDD"/>
    <w:pPr>
      <w:ind w:left="240"/>
    </w:pPr>
  </w:style>
  <w:style w:type="paragraph" w:styleId="32">
    <w:name w:val="toc 3"/>
    <w:basedOn w:val="a1"/>
    <w:next w:val="a1"/>
    <w:autoRedefine/>
    <w:semiHidden/>
    <w:rsid w:val="008C2CDD"/>
    <w:pPr>
      <w:ind w:left="480"/>
    </w:pPr>
  </w:style>
  <w:style w:type="paragraph" w:styleId="42">
    <w:name w:val="toc 4"/>
    <w:basedOn w:val="a1"/>
    <w:next w:val="a1"/>
    <w:autoRedefine/>
    <w:semiHidden/>
    <w:rsid w:val="008C2CDD"/>
    <w:pPr>
      <w:ind w:left="720"/>
    </w:pPr>
  </w:style>
  <w:style w:type="paragraph" w:styleId="52">
    <w:name w:val="toc 5"/>
    <w:basedOn w:val="a1"/>
    <w:next w:val="a1"/>
    <w:autoRedefine/>
    <w:semiHidden/>
    <w:rsid w:val="008C2CDD"/>
    <w:pPr>
      <w:ind w:left="960"/>
    </w:pPr>
  </w:style>
  <w:style w:type="paragraph" w:styleId="60">
    <w:name w:val="toc 6"/>
    <w:basedOn w:val="a1"/>
    <w:next w:val="a1"/>
    <w:autoRedefine/>
    <w:semiHidden/>
    <w:rsid w:val="008C2CDD"/>
    <w:pPr>
      <w:ind w:left="1200"/>
    </w:pPr>
  </w:style>
  <w:style w:type="paragraph" w:styleId="70">
    <w:name w:val="toc 7"/>
    <w:basedOn w:val="a1"/>
    <w:next w:val="a1"/>
    <w:autoRedefine/>
    <w:semiHidden/>
    <w:rsid w:val="008C2CDD"/>
    <w:pPr>
      <w:ind w:left="1440"/>
    </w:pPr>
  </w:style>
  <w:style w:type="paragraph" w:styleId="81">
    <w:name w:val="toc 8"/>
    <w:basedOn w:val="a1"/>
    <w:next w:val="a1"/>
    <w:autoRedefine/>
    <w:semiHidden/>
    <w:rsid w:val="008C2CDD"/>
    <w:pPr>
      <w:ind w:left="1680"/>
    </w:pPr>
  </w:style>
  <w:style w:type="paragraph" w:styleId="90">
    <w:name w:val="toc 9"/>
    <w:basedOn w:val="a1"/>
    <w:next w:val="a1"/>
    <w:autoRedefine/>
    <w:semiHidden/>
    <w:rsid w:val="008C2CDD"/>
    <w:pPr>
      <w:ind w:left="1920"/>
    </w:pPr>
  </w:style>
  <w:style w:type="paragraph" w:styleId="25">
    <w:name w:val="Body Text 2"/>
    <w:basedOn w:val="a1"/>
    <w:rsid w:val="008C2CDD"/>
    <w:pPr>
      <w:spacing w:after="120" w:line="480" w:lineRule="auto"/>
    </w:pPr>
  </w:style>
  <w:style w:type="paragraph" w:styleId="33">
    <w:name w:val="Body Text 3"/>
    <w:basedOn w:val="a1"/>
    <w:rsid w:val="008C2CDD"/>
    <w:pPr>
      <w:spacing w:after="120"/>
    </w:pPr>
    <w:rPr>
      <w:sz w:val="16"/>
    </w:rPr>
  </w:style>
  <w:style w:type="paragraph" w:styleId="26">
    <w:name w:val="Body Text Indent 2"/>
    <w:basedOn w:val="a1"/>
    <w:rsid w:val="008C2CDD"/>
    <w:pPr>
      <w:spacing w:after="120" w:line="480" w:lineRule="auto"/>
      <w:ind w:left="283"/>
    </w:pPr>
  </w:style>
  <w:style w:type="paragraph" w:styleId="34">
    <w:name w:val="Body Text Indent 3"/>
    <w:basedOn w:val="a1"/>
    <w:rsid w:val="008C2CDD"/>
    <w:pPr>
      <w:spacing w:after="120"/>
      <w:ind w:left="283"/>
    </w:pPr>
    <w:rPr>
      <w:sz w:val="16"/>
    </w:rPr>
  </w:style>
  <w:style w:type="paragraph" w:styleId="afb">
    <w:name w:val="table of figures"/>
    <w:basedOn w:val="a1"/>
    <w:next w:val="a1"/>
    <w:semiHidden/>
    <w:rsid w:val="008C2CDD"/>
    <w:pPr>
      <w:ind w:left="480" w:hanging="480"/>
    </w:pPr>
  </w:style>
  <w:style w:type="paragraph" w:styleId="afc">
    <w:name w:val="Subtitle"/>
    <w:basedOn w:val="a1"/>
    <w:qFormat/>
    <w:rsid w:val="008C2CDD"/>
    <w:pPr>
      <w:spacing w:after="60"/>
      <w:jc w:val="center"/>
      <w:outlineLvl w:val="1"/>
    </w:pPr>
    <w:rPr>
      <w:rFonts w:ascii="Arial" w:hAnsi="Arial"/>
    </w:rPr>
  </w:style>
  <w:style w:type="paragraph" w:styleId="afd">
    <w:name w:val="Signature"/>
    <w:basedOn w:val="a1"/>
    <w:rsid w:val="008C2CDD"/>
    <w:pPr>
      <w:ind w:left="4252"/>
    </w:pPr>
  </w:style>
  <w:style w:type="paragraph" w:styleId="afe">
    <w:name w:val="Salutation"/>
    <w:basedOn w:val="a1"/>
    <w:next w:val="a1"/>
    <w:rsid w:val="008C2CDD"/>
  </w:style>
  <w:style w:type="paragraph" w:styleId="aff">
    <w:name w:val="List Continue"/>
    <w:basedOn w:val="a1"/>
    <w:rsid w:val="008C2CDD"/>
    <w:pPr>
      <w:spacing w:after="120"/>
      <w:ind w:left="283"/>
    </w:pPr>
  </w:style>
  <w:style w:type="paragraph" w:styleId="27">
    <w:name w:val="List Continue 2"/>
    <w:basedOn w:val="a1"/>
    <w:rsid w:val="008C2CDD"/>
    <w:pPr>
      <w:spacing w:after="120"/>
      <w:ind w:left="566"/>
    </w:pPr>
  </w:style>
  <w:style w:type="paragraph" w:styleId="35">
    <w:name w:val="List Continue 3"/>
    <w:basedOn w:val="a1"/>
    <w:rsid w:val="008C2CDD"/>
    <w:pPr>
      <w:spacing w:after="120"/>
      <w:ind w:left="849"/>
    </w:pPr>
  </w:style>
  <w:style w:type="paragraph" w:styleId="43">
    <w:name w:val="List Continue 4"/>
    <w:basedOn w:val="a1"/>
    <w:rsid w:val="008C2CDD"/>
    <w:pPr>
      <w:spacing w:after="120"/>
      <w:ind w:left="1132"/>
    </w:pPr>
  </w:style>
  <w:style w:type="paragraph" w:styleId="53">
    <w:name w:val="List Continue 5"/>
    <w:basedOn w:val="a1"/>
    <w:rsid w:val="008C2CDD"/>
    <w:pPr>
      <w:spacing w:after="120"/>
      <w:ind w:left="1415"/>
    </w:pPr>
  </w:style>
  <w:style w:type="character" w:styleId="aff0">
    <w:name w:val="FollowedHyperlink"/>
    <w:rsid w:val="008C2CDD"/>
    <w:rPr>
      <w:color w:val="800080"/>
      <w:u w:val="single"/>
    </w:rPr>
  </w:style>
  <w:style w:type="paragraph" w:styleId="aff1">
    <w:name w:val="Closing"/>
    <w:basedOn w:val="a1"/>
    <w:rsid w:val="008C2CDD"/>
    <w:pPr>
      <w:ind w:left="4252"/>
    </w:pPr>
  </w:style>
  <w:style w:type="paragraph" w:styleId="aff2">
    <w:name w:val="List"/>
    <w:basedOn w:val="a1"/>
    <w:rsid w:val="008C2CDD"/>
    <w:pPr>
      <w:ind w:left="283" w:hanging="283"/>
    </w:pPr>
  </w:style>
  <w:style w:type="paragraph" w:styleId="28">
    <w:name w:val="List 2"/>
    <w:basedOn w:val="a1"/>
    <w:rsid w:val="008C2CDD"/>
    <w:pPr>
      <w:ind w:left="566" w:hanging="283"/>
    </w:pPr>
  </w:style>
  <w:style w:type="paragraph" w:styleId="36">
    <w:name w:val="List 3"/>
    <w:basedOn w:val="a1"/>
    <w:rsid w:val="008C2CDD"/>
    <w:pPr>
      <w:ind w:left="849" w:hanging="283"/>
    </w:pPr>
  </w:style>
  <w:style w:type="paragraph" w:styleId="44">
    <w:name w:val="List 4"/>
    <w:basedOn w:val="a1"/>
    <w:rsid w:val="008C2CDD"/>
    <w:pPr>
      <w:ind w:left="1132" w:hanging="283"/>
    </w:pPr>
  </w:style>
  <w:style w:type="paragraph" w:styleId="54">
    <w:name w:val="List 5"/>
    <w:basedOn w:val="a1"/>
    <w:rsid w:val="008C2CDD"/>
    <w:pPr>
      <w:ind w:left="1415" w:hanging="283"/>
    </w:pPr>
  </w:style>
  <w:style w:type="character" w:styleId="aff3">
    <w:name w:val="Strong"/>
    <w:qFormat/>
    <w:rsid w:val="008C2CDD"/>
    <w:rPr>
      <w:b/>
    </w:rPr>
  </w:style>
  <w:style w:type="paragraph" w:styleId="aff4">
    <w:name w:val="Document Map"/>
    <w:basedOn w:val="a1"/>
    <w:semiHidden/>
    <w:rsid w:val="008C2CDD"/>
    <w:pPr>
      <w:shd w:val="clear" w:color="auto" w:fill="000080"/>
    </w:pPr>
    <w:rPr>
      <w:rFonts w:ascii="Tahoma" w:hAnsi="Tahoma"/>
    </w:rPr>
  </w:style>
  <w:style w:type="paragraph" w:styleId="aff5">
    <w:name w:val="table of authorities"/>
    <w:basedOn w:val="a1"/>
    <w:next w:val="a1"/>
    <w:semiHidden/>
    <w:rsid w:val="008C2CDD"/>
    <w:pPr>
      <w:ind w:left="240" w:hanging="240"/>
    </w:pPr>
  </w:style>
  <w:style w:type="paragraph" w:styleId="aff6">
    <w:name w:val="Plain Text"/>
    <w:basedOn w:val="a1"/>
    <w:rsid w:val="008C2CDD"/>
    <w:rPr>
      <w:rFonts w:ascii="Courier New" w:hAnsi="Courier New"/>
      <w:sz w:val="20"/>
    </w:rPr>
  </w:style>
  <w:style w:type="paragraph" w:styleId="aff7">
    <w:name w:val="endnote text"/>
    <w:basedOn w:val="a1"/>
    <w:semiHidden/>
    <w:rsid w:val="008C2CDD"/>
    <w:rPr>
      <w:sz w:val="20"/>
    </w:rPr>
  </w:style>
  <w:style w:type="paragraph" w:styleId="aff8">
    <w:name w:val="macro"/>
    <w:semiHidden/>
    <w:rsid w:val="008C2CDD"/>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aff9">
    <w:name w:val="annotation text"/>
    <w:basedOn w:val="a1"/>
    <w:link w:val="affa"/>
    <w:uiPriority w:val="99"/>
    <w:semiHidden/>
    <w:rsid w:val="008C2CDD"/>
    <w:rPr>
      <w:sz w:val="20"/>
    </w:rPr>
  </w:style>
  <w:style w:type="paragraph" w:styleId="affb">
    <w:name w:val="footnote text"/>
    <w:basedOn w:val="a1"/>
    <w:link w:val="affc"/>
    <w:semiHidden/>
    <w:rsid w:val="008C2CDD"/>
    <w:rPr>
      <w:sz w:val="20"/>
    </w:rPr>
  </w:style>
  <w:style w:type="paragraph" w:styleId="11">
    <w:name w:val="index 1"/>
    <w:basedOn w:val="a1"/>
    <w:next w:val="a1"/>
    <w:autoRedefine/>
    <w:semiHidden/>
    <w:rsid w:val="008C2CDD"/>
    <w:pPr>
      <w:ind w:left="240" w:hanging="240"/>
    </w:pPr>
  </w:style>
  <w:style w:type="paragraph" w:styleId="affd">
    <w:name w:val="index heading"/>
    <w:basedOn w:val="a1"/>
    <w:next w:val="11"/>
    <w:semiHidden/>
    <w:rsid w:val="008C2CDD"/>
    <w:rPr>
      <w:rFonts w:ascii="Arial" w:hAnsi="Arial"/>
      <w:b/>
    </w:rPr>
  </w:style>
  <w:style w:type="paragraph" w:styleId="29">
    <w:name w:val="index 2"/>
    <w:basedOn w:val="a1"/>
    <w:next w:val="a1"/>
    <w:autoRedefine/>
    <w:semiHidden/>
    <w:rsid w:val="008C2CDD"/>
    <w:pPr>
      <w:ind w:left="480" w:hanging="240"/>
    </w:pPr>
  </w:style>
  <w:style w:type="paragraph" w:styleId="37">
    <w:name w:val="index 3"/>
    <w:basedOn w:val="a1"/>
    <w:next w:val="a1"/>
    <w:autoRedefine/>
    <w:semiHidden/>
    <w:rsid w:val="008C2CDD"/>
    <w:pPr>
      <w:ind w:left="720" w:hanging="240"/>
    </w:pPr>
  </w:style>
  <w:style w:type="paragraph" w:styleId="45">
    <w:name w:val="index 4"/>
    <w:basedOn w:val="a1"/>
    <w:next w:val="a1"/>
    <w:autoRedefine/>
    <w:semiHidden/>
    <w:rsid w:val="008C2CDD"/>
    <w:pPr>
      <w:ind w:left="960" w:hanging="240"/>
    </w:pPr>
  </w:style>
  <w:style w:type="paragraph" w:styleId="55">
    <w:name w:val="index 5"/>
    <w:basedOn w:val="a1"/>
    <w:next w:val="a1"/>
    <w:autoRedefine/>
    <w:semiHidden/>
    <w:rsid w:val="008C2CDD"/>
    <w:pPr>
      <w:ind w:left="1200" w:hanging="240"/>
    </w:pPr>
  </w:style>
  <w:style w:type="paragraph" w:styleId="61">
    <w:name w:val="index 6"/>
    <w:basedOn w:val="a1"/>
    <w:next w:val="a1"/>
    <w:autoRedefine/>
    <w:semiHidden/>
    <w:rsid w:val="008C2CDD"/>
    <w:pPr>
      <w:ind w:left="1440" w:hanging="240"/>
    </w:pPr>
  </w:style>
  <w:style w:type="paragraph" w:styleId="71">
    <w:name w:val="index 7"/>
    <w:basedOn w:val="a1"/>
    <w:next w:val="a1"/>
    <w:autoRedefine/>
    <w:semiHidden/>
    <w:rsid w:val="008C2CDD"/>
    <w:pPr>
      <w:ind w:left="1680" w:hanging="240"/>
    </w:pPr>
  </w:style>
  <w:style w:type="paragraph" w:styleId="82">
    <w:name w:val="index 8"/>
    <w:basedOn w:val="a1"/>
    <w:next w:val="a1"/>
    <w:autoRedefine/>
    <w:semiHidden/>
    <w:rsid w:val="008C2CDD"/>
    <w:pPr>
      <w:ind w:left="1920" w:hanging="240"/>
    </w:pPr>
  </w:style>
  <w:style w:type="paragraph" w:styleId="91">
    <w:name w:val="index 9"/>
    <w:basedOn w:val="a1"/>
    <w:next w:val="a1"/>
    <w:autoRedefine/>
    <w:semiHidden/>
    <w:rsid w:val="008C2CDD"/>
    <w:pPr>
      <w:ind w:left="2160" w:hanging="240"/>
    </w:pPr>
  </w:style>
  <w:style w:type="paragraph" w:styleId="affe">
    <w:name w:val="Block Text"/>
    <w:basedOn w:val="a1"/>
    <w:rsid w:val="008C2CDD"/>
    <w:pPr>
      <w:spacing w:after="120"/>
      <w:ind w:left="1440" w:right="1440"/>
    </w:pPr>
  </w:style>
  <w:style w:type="paragraph" w:styleId="afff">
    <w:name w:val="Message Header"/>
    <w:basedOn w:val="a1"/>
    <w:rsid w:val="008C2CD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ff0">
    <w:name w:val="Normal (Web)"/>
    <w:aliases w:val="Обычный (Web),Обычный (веб)1,Обычный (веб)11,Обычный (веб)2,Обычный (веб)21,Обычный (веб)111,Знак Знак4, Знак Знак4, Знак Знак"/>
    <w:basedOn w:val="a1"/>
    <w:uiPriority w:val="99"/>
    <w:qFormat/>
    <w:rsid w:val="008C2CDD"/>
    <w:pPr>
      <w:spacing w:before="100" w:beforeAutospacing="1" w:after="100" w:afterAutospacing="1"/>
    </w:pPr>
    <w:rPr>
      <w:rFonts w:ascii="Arial Unicode MS" w:eastAsia="Arial Unicode MS" w:hAnsi="Arial Unicode MS" w:cs="Arial Unicode MS"/>
      <w:szCs w:val="24"/>
    </w:rPr>
  </w:style>
  <w:style w:type="table" w:styleId="afff1">
    <w:name w:val="Table Grid"/>
    <w:basedOn w:val="a3"/>
    <w:rsid w:val="004F1FF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Нижний колонтитул Знак"/>
    <w:link w:val="af7"/>
    <w:rsid w:val="00250DC2"/>
    <w:rPr>
      <w:sz w:val="24"/>
    </w:rPr>
  </w:style>
  <w:style w:type="paragraph" w:customStyle="1" w:styleId="ConsPlusNormal">
    <w:name w:val="ConsPlusNormal"/>
    <w:rsid w:val="00250DC2"/>
    <w:pPr>
      <w:widowControl w:val="0"/>
      <w:autoSpaceDE w:val="0"/>
      <w:autoSpaceDN w:val="0"/>
      <w:adjustRightInd w:val="0"/>
      <w:ind w:firstLine="720"/>
    </w:pPr>
    <w:rPr>
      <w:rFonts w:ascii="Arial" w:hAnsi="Arial" w:cs="Arial"/>
    </w:rPr>
  </w:style>
  <w:style w:type="paragraph" w:customStyle="1" w:styleId="xl24">
    <w:name w:val="xl24"/>
    <w:basedOn w:val="a1"/>
    <w:rsid w:val="00250DC2"/>
    <w:pPr>
      <w:spacing w:before="100" w:after="100"/>
      <w:jc w:val="center"/>
      <w:textAlignment w:val="center"/>
    </w:pPr>
  </w:style>
  <w:style w:type="character" w:customStyle="1" w:styleId="affc">
    <w:name w:val="Текст сноски Знак"/>
    <w:link w:val="affb"/>
    <w:semiHidden/>
    <w:rsid w:val="00250DC2"/>
  </w:style>
  <w:style w:type="paragraph" w:customStyle="1" w:styleId="ConsPlusNonformat">
    <w:name w:val="ConsPlusNonformat"/>
    <w:rsid w:val="00250DC2"/>
    <w:pPr>
      <w:widowControl w:val="0"/>
      <w:autoSpaceDE w:val="0"/>
      <w:autoSpaceDN w:val="0"/>
      <w:adjustRightInd w:val="0"/>
    </w:pPr>
    <w:rPr>
      <w:rFonts w:ascii="Courier New" w:hAnsi="Courier New" w:cs="Courier New"/>
    </w:rPr>
  </w:style>
  <w:style w:type="paragraph" w:styleId="afff2">
    <w:name w:val="List Paragraph"/>
    <w:basedOn w:val="a1"/>
    <w:link w:val="afff3"/>
    <w:uiPriority w:val="34"/>
    <w:qFormat/>
    <w:rsid w:val="00A24514"/>
    <w:pPr>
      <w:ind w:left="720"/>
      <w:contextualSpacing/>
    </w:pPr>
  </w:style>
  <w:style w:type="character" w:customStyle="1" w:styleId="afff3">
    <w:name w:val="Абзац списка Знак"/>
    <w:link w:val="afff2"/>
    <w:uiPriority w:val="34"/>
    <w:locked/>
    <w:rsid w:val="00A24514"/>
    <w:rPr>
      <w:sz w:val="24"/>
    </w:rPr>
  </w:style>
  <w:style w:type="character" w:customStyle="1" w:styleId="affa">
    <w:name w:val="Текст примечания Знак"/>
    <w:link w:val="aff9"/>
    <w:uiPriority w:val="99"/>
    <w:semiHidden/>
    <w:rsid w:val="00A24514"/>
  </w:style>
  <w:style w:type="paragraph" w:styleId="afff4">
    <w:name w:val="Balloon Text"/>
    <w:basedOn w:val="a1"/>
    <w:link w:val="afff5"/>
    <w:rsid w:val="00A24514"/>
    <w:rPr>
      <w:rFonts w:ascii="Tahoma" w:hAnsi="Tahoma" w:cs="Tahoma"/>
      <w:sz w:val="16"/>
      <w:szCs w:val="16"/>
    </w:rPr>
  </w:style>
  <w:style w:type="character" w:customStyle="1" w:styleId="afff5">
    <w:name w:val="Текст выноски Знак"/>
    <w:link w:val="afff4"/>
    <w:rsid w:val="00A24514"/>
    <w:rPr>
      <w:rFonts w:ascii="Tahoma" w:hAnsi="Tahoma" w:cs="Tahoma"/>
      <w:sz w:val="16"/>
      <w:szCs w:val="16"/>
    </w:rPr>
  </w:style>
  <w:style w:type="paragraph" w:styleId="afff6">
    <w:name w:val="annotation subject"/>
    <w:basedOn w:val="aff9"/>
    <w:next w:val="aff9"/>
    <w:link w:val="afff7"/>
    <w:rsid w:val="006018F8"/>
    <w:rPr>
      <w:b/>
      <w:bCs/>
    </w:rPr>
  </w:style>
  <w:style w:type="character" w:customStyle="1" w:styleId="afff7">
    <w:name w:val="Тема примечания Знак"/>
    <w:basedOn w:val="affa"/>
    <w:link w:val="afff6"/>
    <w:rsid w:val="006018F8"/>
    <w:rPr>
      <w:b/>
      <w:bCs/>
    </w:rPr>
  </w:style>
  <w:style w:type="character" w:customStyle="1" w:styleId="afff8">
    <w:name w:val="Без интервала Знак"/>
    <w:aliases w:val="мой Знак,МОЙ Знак,Без интервала 111 Знак,для таблиц Знак,No Spacing Знак,Текстовая часть Знак,Текстовый Знак,Юля Знак"/>
    <w:link w:val="afff9"/>
    <w:uiPriority w:val="1"/>
    <w:qFormat/>
    <w:locked/>
    <w:rsid w:val="00844E54"/>
    <w:rPr>
      <w:sz w:val="24"/>
      <w:szCs w:val="24"/>
    </w:rPr>
  </w:style>
  <w:style w:type="paragraph" w:styleId="afff9">
    <w:name w:val="No Spacing"/>
    <w:aliases w:val="мой,МОЙ,Без интервала 111,для таблиц,No Spacing,Текстовая часть,Текстовый,Юля"/>
    <w:link w:val="afff8"/>
    <w:uiPriority w:val="1"/>
    <w:qFormat/>
    <w:rsid w:val="00844E54"/>
    <w:rPr>
      <w:sz w:val="24"/>
      <w:szCs w:val="24"/>
    </w:rPr>
  </w:style>
  <w:style w:type="character" w:customStyle="1" w:styleId="80">
    <w:name w:val="Заголовок 8 Знак"/>
    <w:link w:val="8"/>
    <w:rsid w:val="00960BB4"/>
    <w:rPr>
      <w:rFonts w:ascii="Arial" w:hAnsi="Arial"/>
      <w:i/>
    </w:rPr>
  </w:style>
  <w:style w:type="character" w:customStyle="1" w:styleId="a6">
    <w:name w:val="Верхний колонтитул Знак"/>
    <w:basedOn w:val="a2"/>
    <w:link w:val="a5"/>
    <w:uiPriority w:val="99"/>
    <w:rsid w:val="002D3CC2"/>
    <w:rPr>
      <w:sz w:val="24"/>
    </w:rPr>
  </w:style>
  <w:style w:type="character" w:customStyle="1" w:styleId="af2">
    <w:name w:val="Основной текст Знак"/>
    <w:aliases w:val="Основной текст Знак Знак Знак, Знак1 Знак,body text Знак Знак Знак1,body text Знак Знак Знак Знак,Основной текст Знак Знак Знак Знак Знак Знак Знак Знак"/>
    <w:basedOn w:val="a2"/>
    <w:link w:val="af1"/>
    <w:uiPriority w:val="99"/>
    <w:rsid w:val="00D42AF4"/>
    <w:rPr>
      <w:sz w:val="24"/>
    </w:rPr>
  </w:style>
  <w:style w:type="character" w:customStyle="1" w:styleId="cardmaininfocontent2">
    <w:name w:val="cardmaininfo__content2"/>
    <w:basedOn w:val="a2"/>
    <w:rsid w:val="0042251F"/>
    <w:rPr>
      <w:vanish w:val="0"/>
      <w:webHidden w:val="0"/>
      <w:specVanish w:val="0"/>
    </w:rPr>
  </w:style>
  <w:style w:type="character" w:customStyle="1" w:styleId="cardmaininfopurchaselink2">
    <w:name w:val="cardmaininfo__purchaselink2"/>
    <w:basedOn w:val="a2"/>
    <w:rsid w:val="00C62060"/>
    <w:rPr>
      <w:color w:val="0065DD"/>
    </w:rPr>
  </w:style>
  <w:style w:type="paragraph" w:styleId="HTML">
    <w:name w:val="HTML Preformatted"/>
    <w:basedOn w:val="a1"/>
    <w:link w:val="HTML0"/>
    <w:uiPriority w:val="99"/>
    <w:unhideWhenUsed/>
    <w:rsid w:val="00417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2"/>
    <w:link w:val="HTML"/>
    <w:uiPriority w:val="99"/>
    <w:rsid w:val="004170BB"/>
    <w:rPr>
      <w:rFonts w:ascii="Courier New" w:hAnsi="Courier New" w:cs="Courier New"/>
    </w:rPr>
  </w:style>
  <w:style w:type="paragraph" w:customStyle="1" w:styleId="TableParagraph">
    <w:name w:val="Table Paragraph"/>
    <w:basedOn w:val="a1"/>
    <w:uiPriority w:val="1"/>
    <w:qFormat/>
    <w:rsid w:val="004B5B02"/>
    <w:pPr>
      <w:widowControl w:val="0"/>
      <w:autoSpaceDE w:val="0"/>
      <w:autoSpaceDN w:val="0"/>
    </w:pPr>
    <w:rPr>
      <w:sz w:val="22"/>
      <w:szCs w:val="22"/>
      <w:lang w:eastAsia="en-US"/>
    </w:rPr>
  </w:style>
  <w:style w:type="paragraph" w:customStyle="1" w:styleId="msonormalmailrucssattributepostfix">
    <w:name w:val="msonormal_mailru_css_attribute_postfix"/>
    <w:basedOn w:val="a1"/>
    <w:rsid w:val="00D257D4"/>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4755">
      <w:bodyDiv w:val="1"/>
      <w:marLeft w:val="0"/>
      <w:marRight w:val="0"/>
      <w:marTop w:val="0"/>
      <w:marBottom w:val="0"/>
      <w:divBdr>
        <w:top w:val="none" w:sz="0" w:space="0" w:color="auto"/>
        <w:left w:val="none" w:sz="0" w:space="0" w:color="auto"/>
        <w:bottom w:val="none" w:sz="0" w:space="0" w:color="auto"/>
        <w:right w:val="none" w:sz="0" w:space="0" w:color="auto"/>
      </w:divBdr>
    </w:div>
    <w:div w:id="176769431">
      <w:bodyDiv w:val="1"/>
      <w:marLeft w:val="0"/>
      <w:marRight w:val="0"/>
      <w:marTop w:val="0"/>
      <w:marBottom w:val="0"/>
      <w:divBdr>
        <w:top w:val="none" w:sz="0" w:space="0" w:color="auto"/>
        <w:left w:val="none" w:sz="0" w:space="0" w:color="auto"/>
        <w:bottom w:val="none" w:sz="0" w:space="0" w:color="auto"/>
        <w:right w:val="none" w:sz="0" w:space="0" w:color="auto"/>
      </w:divBdr>
    </w:div>
    <w:div w:id="398863400">
      <w:bodyDiv w:val="1"/>
      <w:marLeft w:val="0"/>
      <w:marRight w:val="0"/>
      <w:marTop w:val="0"/>
      <w:marBottom w:val="0"/>
      <w:divBdr>
        <w:top w:val="none" w:sz="0" w:space="0" w:color="auto"/>
        <w:left w:val="none" w:sz="0" w:space="0" w:color="auto"/>
        <w:bottom w:val="none" w:sz="0" w:space="0" w:color="auto"/>
        <w:right w:val="none" w:sz="0" w:space="0" w:color="auto"/>
      </w:divBdr>
    </w:div>
    <w:div w:id="435909020">
      <w:bodyDiv w:val="1"/>
      <w:marLeft w:val="0"/>
      <w:marRight w:val="0"/>
      <w:marTop w:val="0"/>
      <w:marBottom w:val="0"/>
      <w:divBdr>
        <w:top w:val="none" w:sz="0" w:space="0" w:color="auto"/>
        <w:left w:val="none" w:sz="0" w:space="0" w:color="auto"/>
        <w:bottom w:val="none" w:sz="0" w:space="0" w:color="auto"/>
        <w:right w:val="none" w:sz="0" w:space="0" w:color="auto"/>
      </w:divBdr>
    </w:div>
    <w:div w:id="460684107">
      <w:bodyDiv w:val="1"/>
      <w:marLeft w:val="0"/>
      <w:marRight w:val="0"/>
      <w:marTop w:val="0"/>
      <w:marBottom w:val="0"/>
      <w:divBdr>
        <w:top w:val="none" w:sz="0" w:space="0" w:color="auto"/>
        <w:left w:val="none" w:sz="0" w:space="0" w:color="auto"/>
        <w:bottom w:val="none" w:sz="0" w:space="0" w:color="auto"/>
        <w:right w:val="none" w:sz="0" w:space="0" w:color="auto"/>
      </w:divBdr>
      <w:divsChild>
        <w:div w:id="1494485550">
          <w:marLeft w:val="0"/>
          <w:marRight w:val="0"/>
          <w:marTop w:val="0"/>
          <w:marBottom w:val="0"/>
          <w:divBdr>
            <w:top w:val="none" w:sz="0" w:space="0" w:color="auto"/>
            <w:left w:val="none" w:sz="0" w:space="0" w:color="auto"/>
            <w:bottom w:val="none" w:sz="0" w:space="0" w:color="auto"/>
            <w:right w:val="none" w:sz="0" w:space="0" w:color="auto"/>
          </w:divBdr>
          <w:divsChild>
            <w:div w:id="1133255814">
              <w:marLeft w:val="0"/>
              <w:marRight w:val="0"/>
              <w:marTop w:val="0"/>
              <w:marBottom w:val="0"/>
              <w:divBdr>
                <w:top w:val="none" w:sz="0" w:space="0" w:color="auto"/>
                <w:left w:val="none" w:sz="0" w:space="0" w:color="auto"/>
                <w:bottom w:val="none" w:sz="0" w:space="0" w:color="auto"/>
                <w:right w:val="none" w:sz="0" w:space="0" w:color="auto"/>
              </w:divBdr>
              <w:divsChild>
                <w:div w:id="1972587654">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534733">
      <w:bodyDiv w:val="1"/>
      <w:marLeft w:val="0"/>
      <w:marRight w:val="0"/>
      <w:marTop w:val="0"/>
      <w:marBottom w:val="0"/>
      <w:divBdr>
        <w:top w:val="none" w:sz="0" w:space="0" w:color="auto"/>
        <w:left w:val="none" w:sz="0" w:space="0" w:color="auto"/>
        <w:bottom w:val="none" w:sz="0" w:space="0" w:color="auto"/>
        <w:right w:val="none" w:sz="0" w:space="0" w:color="auto"/>
      </w:divBdr>
    </w:div>
    <w:div w:id="603684508">
      <w:bodyDiv w:val="1"/>
      <w:marLeft w:val="0"/>
      <w:marRight w:val="0"/>
      <w:marTop w:val="0"/>
      <w:marBottom w:val="0"/>
      <w:divBdr>
        <w:top w:val="none" w:sz="0" w:space="0" w:color="auto"/>
        <w:left w:val="none" w:sz="0" w:space="0" w:color="auto"/>
        <w:bottom w:val="none" w:sz="0" w:space="0" w:color="auto"/>
        <w:right w:val="none" w:sz="0" w:space="0" w:color="auto"/>
      </w:divBdr>
    </w:div>
    <w:div w:id="604458090">
      <w:bodyDiv w:val="1"/>
      <w:marLeft w:val="0"/>
      <w:marRight w:val="0"/>
      <w:marTop w:val="0"/>
      <w:marBottom w:val="0"/>
      <w:divBdr>
        <w:top w:val="none" w:sz="0" w:space="0" w:color="auto"/>
        <w:left w:val="none" w:sz="0" w:space="0" w:color="auto"/>
        <w:bottom w:val="none" w:sz="0" w:space="0" w:color="auto"/>
        <w:right w:val="none" w:sz="0" w:space="0" w:color="auto"/>
      </w:divBdr>
    </w:div>
    <w:div w:id="648438404">
      <w:bodyDiv w:val="1"/>
      <w:marLeft w:val="0"/>
      <w:marRight w:val="0"/>
      <w:marTop w:val="0"/>
      <w:marBottom w:val="0"/>
      <w:divBdr>
        <w:top w:val="none" w:sz="0" w:space="0" w:color="auto"/>
        <w:left w:val="none" w:sz="0" w:space="0" w:color="auto"/>
        <w:bottom w:val="none" w:sz="0" w:space="0" w:color="auto"/>
        <w:right w:val="none" w:sz="0" w:space="0" w:color="auto"/>
      </w:divBdr>
    </w:div>
    <w:div w:id="796526257">
      <w:bodyDiv w:val="1"/>
      <w:marLeft w:val="0"/>
      <w:marRight w:val="0"/>
      <w:marTop w:val="0"/>
      <w:marBottom w:val="0"/>
      <w:divBdr>
        <w:top w:val="none" w:sz="0" w:space="0" w:color="auto"/>
        <w:left w:val="none" w:sz="0" w:space="0" w:color="auto"/>
        <w:bottom w:val="none" w:sz="0" w:space="0" w:color="auto"/>
        <w:right w:val="none" w:sz="0" w:space="0" w:color="auto"/>
      </w:divBdr>
    </w:div>
    <w:div w:id="848057942">
      <w:bodyDiv w:val="1"/>
      <w:marLeft w:val="0"/>
      <w:marRight w:val="0"/>
      <w:marTop w:val="0"/>
      <w:marBottom w:val="0"/>
      <w:divBdr>
        <w:top w:val="none" w:sz="0" w:space="0" w:color="auto"/>
        <w:left w:val="none" w:sz="0" w:space="0" w:color="auto"/>
        <w:bottom w:val="none" w:sz="0" w:space="0" w:color="auto"/>
        <w:right w:val="none" w:sz="0" w:space="0" w:color="auto"/>
      </w:divBdr>
    </w:div>
    <w:div w:id="919170134">
      <w:bodyDiv w:val="1"/>
      <w:marLeft w:val="0"/>
      <w:marRight w:val="0"/>
      <w:marTop w:val="0"/>
      <w:marBottom w:val="0"/>
      <w:divBdr>
        <w:top w:val="none" w:sz="0" w:space="0" w:color="auto"/>
        <w:left w:val="none" w:sz="0" w:space="0" w:color="auto"/>
        <w:bottom w:val="none" w:sz="0" w:space="0" w:color="auto"/>
        <w:right w:val="none" w:sz="0" w:space="0" w:color="auto"/>
      </w:divBdr>
    </w:div>
    <w:div w:id="1005862190">
      <w:bodyDiv w:val="1"/>
      <w:marLeft w:val="0"/>
      <w:marRight w:val="0"/>
      <w:marTop w:val="0"/>
      <w:marBottom w:val="0"/>
      <w:divBdr>
        <w:top w:val="none" w:sz="0" w:space="0" w:color="auto"/>
        <w:left w:val="none" w:sz="0" w:space="0" w:color="auto"/>
        <w:bottom w:val="none" w:sz="0" w:space="0" w:color="auto"/>
        <w:right w:val="none" w:sz="0" w:space="0" w:color="auto"/>
      </w:divBdr>
    </w:div>
    <w:div w:id="1185754531">
      <w:bodyDiv w:val="1"/>
      <w:marLeft w:val="0"/>
      <w:marRight w:val="0"/>
      <w:marTop w:val="0"/>
      <w:marBottom w:val="0"/>
      <w:divBdr>
        <w:top w:val="none" w:sz="0" w:space="0" w:color="auto"/>
        <w:left w:val="none" w:sz="0" w:space="0" w:color="auto"/>
        <w:bottom w:val="none" w:sz="0" w:space="0" w:color="auto"/>
        <w:right w:val="none" w:sz="0" w:space="0" w:color="auto"/>
      </w:divBdr>
    </w:div>
    <w:div w:id="1341200982">
      <w:bodyDiv w:val="1"/>
      <w:marLeft w:val="0"/>
      <w:marRight w:val="0"/>
      <w:marTop w:val="0"/>
      <w:marBottom w:val="0"/>
      <w:divBdr>
        <w:top w:val="none" w:sz="0" w:space="0" w:color="auto"/>
        <w:left w:val="none" w:sz="0" w:space="0" w:color="auto"/>
        <w:bottom w:val="none" w:sz="0" w:space="0" w:color="auto"/>
        <w:right w:val="none" w:sz="0" w:space="0" w:color="auto"/>
      </w:divBdr>
    </w:div>
    <w:div w:id="1353386164">
      <w:bodyDiv w:val="1"/>
      <w:marLeft w:val="0"/>
      <w:marRight w:val="0"/>
      <w:marTop w:val="0"/>
      <w:marBottom w:val="0"/>
      <w:divBdr>
        <w:top w:val="none" w:sz="0" w:space="0" w:color="auto"/>
        <w:left w:val="none" w:sz="0" w:space="0" w:color="auto"/>
        <w:bottom w:val="none" w:sz="0" w:space="0" w:color="auto"/>
        <w:right w:val="none" w:sz="0" w:space="0" w:color="auto"/>
      </w:divBdr>
    </w:div>
    <w:div w:id="1531726825">
      <w:bodyDiv w:val="1"/>
      <w:marLeft w:val="0"/>
      <w:marRight w:val="0"/>
      <w:marTop w:val="0"/>
      <w:marBottom w:val="0"/>
      <w:divBdr>
        <w:top w:val="none" w:sz="0" w:space="0" w:color="auto"/>
        <w:left w:val="none" w:sz="0" w:space="0" w:color="auto"/>
        <w:bottom w:val="none" w:sz="0" w:space="0" w:color="auto"/>
        <w:right w:val="none" w:sz="0" w:space="0" w:color="auto"/>
      </w:divBdr>
    </w:div>
    <w:div w:id="1545749458">
      <w:bodyDiv w:val="1"/>
      <w:marLeft w:val="0"/>
      <w:marRight w:val="0"/>
      <w:marTop w:val="0"/>
      <w:marBottom w:val="0"/>
      <w:divBdr>
        <w:top w:val="none" w:sz="0" w:space="0" w:color="auto"/>
        <w:left w:val="none" w:sz="0" w:space="0" w:color="auto"/>
        <w:bottom w:val="none" w:sz="0" w:space="0" w:color="auto"/>
        <w:right w:val="none" w:sz="0" w:space="0" w:color="auto"/>
      </w:divBdr>
    </w:div>
    <w:div w:id="1752582636">
      <w:bodyDiv w:val="1"/>
      <w:marLeft w:val="0"/>
      <w:marRight w:val="0"/>
      <w:marTop w:val="0"/>
      <w:marBottom w:val="0"/>
      <w:divBdr>
        <w:top w:val="none" w:sz="0" w:space="0" w:color="auto"/>
        <w:left w:val="none" w:sz="0" w:space="0" w:color="auto"/>
        <w:bottom w:val="none" w:sz="0" w:space="0" w:color="auto"/>
        <w:right w:val="none" w:sz="0" w:space="0" w:color="auto"/>
      </w:divBdr>
    </w:div>
    <w:div w:id="1896772988">
      <w:bodyDiv w:val="1"/>
      <w:marLeft w:val="0"/>
      <w:marRight w:val="0"/>
      <w:marTop w:val="0"/>
      <w:marBottom w:val="0"/>
      <w:divBdr>
        <w:top w:val="none" w:sz="0" w:space="0" w:color="auto"/>
        <w:left w:val="none" w:sz="0" w:space="0" w:color="auto"/>
        <w:bottom w:val="none" w:sz="0" w:space="0" w:color="auto"/>
        <w:right w:val="none" w:sz="0" w:space="0" w:color="auto"/>
      </w:divBdr>
    </w:div>
    <w:div w:id="1907717232">
      <w:bodyDiv w:val="1"/>
      <w:marLeft w:val="0"/>
      <w:marRight w:val="0"/>
      <w:marTop w:val="0"/>
      <w:marBottom w:val="0"/>
      <w:divBdr>
        <w:top w:val="none" w:sz="0" w:space="0" w:color="auto"/>
        <w:left w:val="none" w:sz="0" w:space="0" w:color="auto"/>
        <w:bottom w:val="none" w:sz="0" w:space="0" w:color="auto"/>
        <w:right w:val="none" w:sz="0" w:space="0" w:color="auto"/>
      </w:divBdr>
    </w:div>
    <w:div w:id="210988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1F1D3D95CF09B5F34CF69DC7AC5C9D07744521204957A09D3632A8D9AEE19DE1E993FA324F405E0278B93338C4F44234D048581B2A54B966N1IDL"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onsultantplus://offline/ref=1F1D3D95CF09B5F34CF69DC7AC5C9D07734D2D214E50A09D3632A8D9AEE19DE1E993FA324F415D0775B93338C4F44234D048581B2A54B966N1IDL"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1F1D3D95CF09B5F34CF69DC7AC5C9D07734D2D214E50A09D3632A8D9AEE19DE1E993FA324F405B0271B93338C4F44234D048581B2A54B966N1IDL" TargetMode="External"/><Relationship Id="rId4" Type="http://schemas.openxmlformats.org/officeDocument/2006/relationships/styles" Target="styles.xml"/><Relationship Id="rId9" Type="http://schemas.openxmlformats.org/officeDocument/2006/relationships/hyperlink" Target="mailto:severzhilkomservice@mail.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0B18D-8B96-4C4C-A70A-B3275A5F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8</Pages>
  <Words>3518</Words>
  <Characters>20059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УГЗ</vt:lpstr>
    </vt:vector>
  </TitlesOfParts>
  <Company>ГКС РФ</Company>
  <LinksUpToDate>false</LinksUpToDate>
  <CharactersWithSpaces>23530</CharactersWithSpaces>
  <SharedDoc>false</SharedDoc>
  <HLinks>
    <vt:vector size="108" baseType="variant">
      <vt:variant>
        <vt:i4>6357048</vt:i4>
      </vt:variant>
      <vt:variant>
        <vt:i4>51</vt:i4>
      </vt:variant>
      <vt:variant>
        <vt:i4>0</vt:i4>
      </vt:variant>
      <vt:variant>
        <vt:i4>5</vt:i4>
      </vt:variant>
      <vt:variant>
        <vt:lpwstr>consultantplus://offline/ref=E82993EA122EA76D77E8C1DA57A599D117DA67B3EB200995C08D3AE58F8B1E8A5C8763E5131FE155SBL6L</vt:lpwstr>
      </vt:variant>
      <vt:variant>
        <vt:lpwstr/>
      </vt:variant>
      <vt:variant>
        <vt:i4>6357045</vt:i4>
      </vt:variant>
      <vt:variant>
        <vt:i4>48</vt:i4>
      </vt:variant>
      <vt:variant>
        <vt:i4>0</vt:i4>
      </vt:variant>
      <vt:variant>
        <vt:i4>5</vt:i4>
      </vt:variant>
      <vt:variant>
        <vt:lpwstr>consultantplus://offline/ref=E82993EA122EA76D77E8C1DA57A599D117DA67B3EB200995C08D3AE58F8B1E8A5C8763E5131FE355SBL9L</vt:lpwstr>
      </vt:variant>
      <vt:variant>
        <vt:lpwstr/>
      </vt:variant>
      <vt:variant>
        <vt:i4>6357050</vt:i4>
      </vt:variant>
      <vt:variant>
        <vt:i4>45</vt:i4>
      </vt:variant>
      <vt:variant>
        <vt:i4>0</vt:i4>
      </vt:variant>
      <vt:variant>
        <vt:i4>5</vt:i4>
      </vt:variant>
      <vt:variant>
        <vt:lpwstr>consultantplus://offline/ref=E82993EA122EA76D77E8C1DA57A599D117DA67B3EB200995C08D3AE58F8B1E8A5C8763E5131FE350SBL3L</vt:lpwstr>
      </vt:variant>
      <vt:variant>
        <vt:lpwstr/>
      </vt:variant>
      <vt:variant>
        <vt:i4>6357046</vt:i4>
      </vt:variant>
      <vt:variant>
        <vt:i4>42</vt:i4>
      </vt:variant>
      <vt:variant>
        <vt:i4>0</vt:i4>
      </vt:variant>
      <vt:variant>
        <vt:i4>5</vt:i4>
      </vt:variant>
      <vt:variant>
        <vt:lpwstr>consultantplus://offline/ref=E82993EA122EA76D77E8C1DA57A599D117DA67B3EB200995C08D3AE58F8B1E8A5C8763E5131FE357SBL8L</vt:lpwstr>
      </vt:variant>
      <vt:variant>
        <vt:lpwstr/>
      </vt:variant>
      <vt:variant>
        <vt:i4>6357053</vt:i4>
      </vt:variant>
      <vt:variant>
        <vt:i4>39</vt:i4>
      </vt:variant>
      <vt:variant>
        <vt:i4>0</vt:i4>
      </vt:variant>
      <vt:variant>
        <vt:i4>5</vt:i4>
      </vt:variant>
      <vt:variant>
        <vt:lpwstr>consultantplus://offline/ref=E82993EA122EA76D77E8C1DA57A599D117DA67B3EB200995C08D3AE58F8B1E8A5C8763E5131FE350SBL4L</vt:lpwstr>
      </vt:variant>
      <vt:variant>
        <vt:lpwstr/>
      </vt:variant>
      <vt:variant>
        <vt:i4>6357048</vt:i4>
      </vt:variant>
      <vt:variant>
        <vt:i4>36</vt:i4>
      </vt:variant>
      <vt:variant>
        <vt:i4>0</vt:i4>
      </vt:variant>
      <vt:variant>
        <vt:i4>5</vt:i4>
      </vt:variant>
      <vt:variant>
        <vt:lpwstr>consultantplus://offline/ref=E82993EA122EA76D77E8C1DA57A599D117DA67B3EB200995C08D3AE58F8B1E8A5C8763E5131FE357SBL6L</vt:lpwstr>
      </vt:variant>
      <vt:variant>
        <vt:lpwstr/>
      </vt:variant>
      <vt:variant>
        <vt:i4>7274549</vt:i4>
      </vt:variant>
      <vt:variant>
        <vt:i4>33</vt:i4>
      </vt:variant>
      <vt:variant>
        <vt:i4>0</vt:i4>
      </vt:variant>
      <vt:variant>
        <vt:i4>5</vt:i4>
      </vt:variant>
      <vt:variant>
        <vt:lpwstr>http://www.zakupki.gov.ru/</vt:lpwstr>
      </vt:variant>
      <vt:variant>
        <vt:lpwstr/>
      </vt:variant>
      <vt:variant>
        <vt:i4>2424881</vt:i4>
      </vt:variant>
      <vt:variant>
        <vt:i4>30</vt:i4>
      </vt:variant>
      <vt:variant>
        <vt:i4>0</vt:i4>
      </vt:variant>
      <vt:variant>
        <vt:i4>5</vt:i4>
      </vt:variant>
      <vt:variant>
        <vt:lpwstr>consultantplus://offline/ref=F4F2038756F6AA4FEA2C0496E088AC0E1F38D834F9816387018F41AA3A0A1B1D5E06F8E93234cFh6K</vt:lpwstr>
      </vt:variant>
      <vt:variant>
        <vt:lpwstr/>
      </vt:variant>
      <vt:variant>
        <vt:i4>2424884</vt:i4>
      </vt:variant>
      <vt:variant>
        <vt:i4>27</vt:i4>
      </vt:variant>
      <vt:variant>
        <vt:i4>0</vt:i4>
      </vt:variant>
      <vt:variant>
        <vt:i4>5</vt:i4>
      </vt:variant>
      <vt:variant>
        <vt:lpwstr>consultantplus://offline/ref=F4F2038756F6AA4FEA2C0496E088AC0E1F38D834F9816387018F41AA3A0A1B1D5E06F8E93236cFh1K</vt:lpwstr>
      </vt:variant>
      <vt:variant>
        <vt:lpwstr/>
      </vt:variant>
      <vt:variant>
        <vt:i4>1441801</vt:i4>
      </vt:variant>
      <vt:variant>
        <vt:i4>24</vt:i4>
      </vt:variant>
      <vt:variant>
        <vt:i4>0</vt:i4>
      </vt:variant>
      <vt:variant>
        <vt:i4>5</vt:i4>
      </vt:variant>
      <vt:variant>
        <vt:lpwstr>consultantplus://offline/ref=F4F2038756F6AA4FEA2C0496E088AC0E1F38DF30FF806387018F41AA3A0A1B1D5E06F8ED32c3h6K</vt:lpwstr>
      </vt:variant>
      <vt:variant>
        <vt:lpwstr/>
      </vt:variant>
      <vt:variant>
        <vt:i4>2752568</vt:i4>
      </vt:variant>
      <vt:variant>
        <vt:i4>21</vt:i4>
      </vt:variant>
      <vt:variant>
        <vt:i4>0</vt:i4>
      </vt:variant>
      <vt:variant>
        <vt:i4>5</vt:i4>
      </vt:variant>
      <vt:variant>
        <vt:lpwstr>consultantplus://offline/ref=2384E7FB787BE8B8898F2F64405A7F702B65B71A226528B194CB7B9E946475F52DAF3DAFEAA7456Bb0M4D</vt:lpwstr>
      </vt:variant>
      <vt:variant>
        <vt:lpwstr/>
      </vt:variant>
      <vt:variant>
        <vt:i4>6946872</vt:i4>
      </vt:variant>
      <vt:variant>
        <vt:i4>18</vt:i4>
      </vt:variant>
      <vt:variant>
        <vt:i4>0</vt:i4>
      </vt:variant>
      <vt:variant>
        <vt:i4>5</vt:i4>
      </vt:variant>
      <vt:variant>
        <vt:lpwstr>consultantplus://offline/ref=BB7C6ACA645F595C79474BD7EA31584D1627B88B2AEA948654A3CF4C23EAB62CC0389E654E99b9xFJ</vt:lpwstr>
      </vt:variant>
      <vt:variant>
        <vt:lpwstr/>
      </vt:variant>
      <vt:variant>
        <vt:i4>2490471</vt:i4>
      </vt:variant>
      <vt:variant>
        <vt:i4>15</vt:i4>
      </vt:variant>
      <vt:variant>
        <vt:i4>0</vt:i4>
      </vt:variant>
      <vt:variant>
        <vt:i4>5</vt:i4>
      </vt:variant>
      <vt:variant>
        <vt:lpwstr>consultantplus://offline/ref=9AA4211A811620207D4F98D0C97B74C32487BFC006CDBE32E89E82DEC935D118D18327F3E66C39CFKBfCD</vt:lpwstr>
      </vt:variant>
      <vt:variant>
        <vt:lpwstr/>
      </vt:variant>
      <vt:variant>
        <vt:i4>3211324</vt:i4>
      </vt:variant>
      <vt:variant>
        <vt:i4>12</vt:i4>
      </vt:variant>
      <vt:variant>
        <vt:i4>0</vt:i4>
      </vt:variant>
      <vt:variant>
        <vt:i4>5</vt:i4>
      </vt:variant>
      <vt:variant>
        <vt:lpwstr>consultantplus://offline/ref=25712CA97253DEF937A7D29B34A2B8554E909E5A92649D85CBC592BFB041A8F0B21FA8253A9A78DAD1t8E</vt:lpwstr>
      </vt:variant>
      <vt:variant>
        <vt:lpwstr/>
      </vt:variant>
      <vt:variant>
        <vt:i4>6357100</vt:i4>
      </vt:variant>
      <vt:variant>
        <vt:i4>9</vt:i4>
      </vt:variant>
      <vt:variant>
        <vt:i4>0</vt:i4>
      </vt:variant>
      <vt:variant>
        <vt:i4>5</vt:i4>
      </vt:variant>
      <vt:variant>
        <vt:lpwstr>consultantplus://offline/ref=A4C826444CDA0EA61E9CA32C92E2FF172732799EC435575DAC2330007D320743C14728CBAB14F713o1UCD</vt:lpwstr>
      </vt:variant>
      <vt:variant>
        <vt:lpwstr/>
      </vt:variant>
      <vt:variant>
        <vt:i4>7405671</vt:i4>
      </vt:variant>
      <vt:variant>
        <vt:i4>6</vt:i4>
      </vt:variant>
      <vt:variant>
        <vt:i4>0</vt:i4>
      </vt:variant>
      <vt:variant>
        <vt:i4>5</vt:i4>
      </vt:variant>
      <vt:variant>
        <vt:lpwstr>consultantplus://offline/ref=7057EE9C5BC228F9574783F2848256D1AC8DE545F8460768F2F38543EEBF1D1AE0BF8CDF11972C6DE1d2F</vt:lpwstr>
      </vt:variant>
      <vt:variant>
        <vt:lpwstr/>
      </vt:variant>
      <vt:variant>
        <vt:i4>8257597</vt:i4>
      </vt:variant>
      <vt:variant>
        <vt:i4>3</vt:i4>
      </vt:variant>
      <vt:variant>
        <vt:i4>0</vt:i4>
      </vt:variant>
      <vt:variant>
        <vt:i4>5</vt:i4>
      </vt:variant>
      <vt:variant>
        <vt:lpwstr>consultantplus://offline/ref=D55680D47B0933988679AEC0FCFB57FF13C503C8AF44819CD24BED0B4CB338D168E36CC0564CE215a9o0H</vt:lpwstr>
      </vt:variant>
      <vt:variant>
        <vt:lpwstr/>
      </vt:variant>
      <vt:variant>
        <vt:i4>6750263</vt:i4>
      </vt:variant>
      <vt:variant>
        <vt:i4>0</vt:i4>
      </vt:variant>
      <vt:variant>
        <vt:i4>0</vt:i4>
      </vt:variant>
      <vt:variant>
        <vt:i4>5</vt:i4>
      </vt:variant>
      <vt:variant>
        <vt:lpwstr>consultantplus://offline/ref=D6793A87AD998590B7BB5F97B8AF1D04D5D5C2E6A420F1C42A0012708987AA23EF167C5CD9F8FB230DR3I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УГЗ</dc:title>
  <dc:creator>РАА</dc:creator>
  <dc:description>Built with POI XWPF</dc:description>
  <cp:lastModifiedBy>urist 006</cp:lastModifiedBy>
  <cp:revision>85</cp:revision>
  <cp:lastPrinted>2024-12-16T13:42:00Z</cp:lastPrinted>
  <dcterms:created xsi:type="dcterms:W3CDTF">2022-08-16T13:28:00Z</dcterms:created>
  <dcterms:modified xsi:type="dcterms:W3CDTF">2025-06-03T17:02:00Z</dcterms:modified>
</cp:coreProperties>
</file>